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5FE66" w14:textId="77777777" w:rsidR="00C35694" w:rsidRPr="00AE7CAC" w:rsidRDefault="00F977B7" w:rsidP="00C35694">
      <w:pPr>
        <w:pStyle w:val="berschrift1"/>
        <w:spacing w:before="120" w:after="120"/>
        <w:jc w:val="left"/>
        <w:rPr>
          <w:rFonts w:ascii="Leelawadee UI" w:hAnsi="Leelawadee UI" w:cs="Leelawadee UI"/>
          <w:lang w:val="en-US"/>
        </w:rPr>
      </w:pPr>
      <w:bookmarkStart w:id="0" w:name="_Hlk35788741"/>
      <w:r w:rsidRPr="00AE7CAC">
        <w:rPr>
          <w:rFonts w:ascii="Leelawadee UI" w:hAnsi="Leelawadee UI" w:cs="Leelawadee UI"/>
          <w:lang w:val="en-US"/>
        </w:rPr>
        <w:t xml:space="preserve">2. Sönndag nah Ostern – </w:t>
      </w:r>
    </w:p>
    <w:p w14:paraId="16F475B6" w14:textId="45440238" w:rsidR="00F977B7" w:rsidRPr="00AE7CAC" w:rsidRDefault="00F977B7" w:rsidP="00C35694">
      <w:pPr>
        <w:pStyle w:val="berschrift1"/>
        <w:spacing w:before="120" w:after="120"/>
        <w:jc w:val="left"/>
        <w:rPr>
          <w:rFonts w:ascii="Leelawadee UI" w:hAnsi="Leelawadee UI" w:cs="Leelawadee UI"/>
          <w:lang w:val="en-US"/>
        </w:rPr>
      </w:pPr>
      <w:r w:rsidRPr="00AE7CAC">
        <w:rPr>
          <w:rFonts w:ascii="Leelawadee UI" w:hAnsi="Leelawadee UI" w:cs="Leelawadee UI"/>
          <w:lang w:val="en-US"/>
        </w:rPr>
        <w:t>Misericordias Domini</w:t>
      </w:r>
    </w:p>
    <w:p w14:paraId="4A11EDAF" w14:textId="4650E638" w:rsidR="00F977B7" w:rsidRPr="00AE7CAC" w:rsidRDefault="00F977B7" w:rsidP="00C35694">
      <w:pPr>
        <w:pStyle w:val="berschrift2"/>
        <w:spacing w:before="360"/>
        <w:rPr>
          <w:lang w:val="en-US"/>
        </w:rPr>
      </w:pPr>
      <w:r w:rsidRPr="00AE7CAC">
        <w:rPr>
          <w:lang w:val="en-US"/>
        </w:rPr>
        <w:t>Spröök för de Week</w:t>
      </w:r>
      <w:r w:rsidR="00F435E8">
        <w:rPr>
          <w:lang w:val="en-US"/>
        </w:rPr>
        <w:t xml:space="preserve"> -</w:t>
      </w:r>
      <w:r w:rsidRPr="00AE7CAC">
        <w:rPr>
          <w:lang w:val="en-US"/>
        </w:rPr>
        <w:t xml:space="preserve"> Johannes 10, 11a, 27-28a</w:t>
      </w:r>
    </w:p>
    <w:p w14:paraId="570A2B8C" w14:textId="77777777" w:rsidR="00C35694" w:rsidRPr="00AE7CAC" w:rsidRDefault="00F977B7" w:rsidP="00F977B7">
      <w:pPr>
        <w:rPr>
          <w:rFonts w:ascii="Leelawadee UI" w:hAnsi="Leelawadee UI" w:cs="Leelawadee UI"/>
          <w:color w:val="C00000"/>
          <w:lang w:val="nl-NL"/>
        </w:rPr>
      </w:pPr>
      <w:r w:rsidRPr="00AE7CAC">
        <w:rPr>
          <w:rFonts w:ascii="Leelawadee UI" w:hAnsi="Leelawadee UI" w:cs="Leelawadee UI"/>
          <w:color w:val="C00000"/>
          <w:lang w:val="nl-NL"/>
        </w:rPr>
        <w:t>Jesus Christus seggt: Ik bün de goode Schääper;</w:t>
      </w:r>
    </w:p>
    <w:p w14:paraId="5A22F9FD" w14:textId="77777777" w:rsidR="00C35694" w:rsidRPr="00AE7CAC" w:rsidRDefault="00F977B7" w:rsidP="00F977B7">
      <w:pPr>
        <w:rPr>
          <w:rFonts w:ascii="Leelawadee UI" w:hAnsi="Leelawadee UI" w:cs="Leelawadee UI"/>
          <w:color w:val="C00000"/>
          <w:lang w:val="nl-NL"/>
        </w:rPr>
      </w:pPr>
      <w:r w:rsidRPr="00AE7CAC">
        <w:rPr>
          <w:rFonts w:ascii="Leelawadee UI" w:hAnsi="Leelawadee UI" w:cs="Leelawadee UI"/>
          <w:color w:val="C00000"/>
          <w:lang w:val="nl-NL"/>
        </w:rPr>
        <w:t xml:space="preserve">Mien Schaap höört op mien Stimm, un ik kenn jem; </w:t>
      </w:r>
    </w:p>
    <w:p w14:paraId="2CD83F72" w14:textId="6859DA92" w:rsidR="00F977B7" w:rsidRPr="00AE7CAC" w:rsidRDefault="00F977B7" w:rsidP="00F977B7">
      <w:pPr>
        <w:rPr>
          <w:rFonts w:ascii="Leelawadee UI" w:hAnsi="Leelawadee UI" w:cs="Leelawadee UI"/>
          <w:color w:val="C00000"/>
          <w:lang w:val="nl-NL"/>
        </w:rPr>
      </w:pPr>
      <w:r w:rsidRPr="00AE7CAC">
        <w:rPr>
          <w:rFonts w:ascii="Leelawadee UI" w:hAnsi="Leelawadee UI" w:cs="Leelawadee UI"/>
          <w:color w:val="C00000"/>
          <w:lang w:val="nl-NL"/>
        </w:rPr>
        <w:t>se kaamt achter mi her un ik geev jem dat eewig Leven.</w:t>
      </w:r>
      <w:r>
        <w:rPr>
          <w:rStyle w:val="Funotenzeichen"/>
          <w:rFonts w:ascii="Leelawadee UI" w:hAnsi="Leelawadee UI" w:cs="Leelawadee UI"/>
          <w:color w:val="C00000"/>
        </w:rPr>
        <w:footnoteReference w:id="1"/>
      </w:r>
      <w:r w:rsidR="00C35694" w:rsidRPr="00AE7CAC">
        <w:rPr>
          <w:rFonts w:ascii="Leelawadee UI" w:hAnsi="Leelawadee UI" w:cs="Leelawadee UI"/>
          <w:color w:val="C00000"/>
          <w:lang w:val="nl-NL"/>
        </w:rPr>
        <w:tab/>
      </w:r>
    </w:p>
    <w:p w14:paraId="722E7D3F" w14:textId="7D8E2EB9" w:rsidR="00F977B7" w:rsidRPr="00F977B7" w:rsidRDefault="00F977B7" w:rsidP="00F977B7">
      <w:pPr>
        <w:pStyle w:val="berschrift2"/>
      </w:pPr>
      <w:r w:rsidRPr="00F977B7">
        <w:t>Psalm 23, 1-6</w:t>
      </w:r>
    </w:p>
    <w:p w14:paraId="7C87C6D4" w14:textId="77777777" w:rsidR="00F977B7" w:rsidRDefault="00F977B7" w:rsidP="00F977B7">
      <w:pPr>
        <w:rPr>
          <w:rFonts w:ascii="Leelawadee UI" w:hAnsi="Leelawadee UI" w:cs="Leelawadee UI"/>
        </w:rPr>
      </w:pPr>
      <w:r>
        <w:rPr>
          <w:rFonts w:ascii="Leelawadee UI" w:hAnsi="Leelawadee UI" w:cs="Leelawadee UI"/>
        </w:rPr>
        <w:t>1 De HERR es mien Schäper,</w:t>
      </w:r>
    </w:p>
    <w:p w14:paraId="7FE3B769" w14:textId="77777777" w:rsidR="00F977B7" w:rsidRDefault="00F977B7" w:rsidP="00F977B7">
      <w:pPr>
        <w:rPr>
          <w:rFonts w:ascii="Leelawadee UI" w:hAnsi="Leelawadee UI" w:cs="Leelawadee UI"/>
        </w:rPr>
      </w:pPr>
      <w:r>
        <w:rPr>
          <w:rFonts w:ascii="Leelawadee UI" w:hAnsi="Leelawadee UI" w:cs="Leelawadee UI"/>
        </w:rPr>
        <w:t>mi werd nicks fahlen.</w:t>
      </w:r>
    </w:p>
    <w:p w14:paraId="5E0035D9" w14:textId="77777777" w:rsidR="00F977B7" w:rsidRDefault="00F977B7" w:rsidP="00F977B7">
      <w:pPr>
        <w:rPr>
          <w:rFonts w:ascii="Leelawadee UI" w:hAnsi="Leelawadee UI" w:cs="Leelawadee UI"/>
        </w:rPr>
      </w:pPr>
      <w:r>
        <w:rPr>
          <w:rFonts w:ascii="Leelawadee UI" w:hAnsi="Leelawadee UI" w:cs="Leelawadee UI"/>
        </w:rPr>
        <w:t>2 Up geoe groine Wiske giff hei mi Waaide.</w:t>
      </w:r>
    </w:p>
    <w:p w14:paraId="37C650D0" w14:textId="6C89777A" w:rsidR="00F977B7" w:rsidRDefault="00F977B7" w:rsidP="00F977B7">
      <w:pPr>
        <w:rPr>
          <w:rFonts w:ascii="Leelawadee UI" w:hAnsi="Leelawadee UI" w:cs="Leelawadee UI"/>
        </w:rPr>
      </w:pPr>
      <w:r>
        <w:rPr>
          <w:rFonts w:ascii="Leelawadee UI" w:hAnsi="Leelawadee UI" w:cs="Leelawadee UI"/>
        </w:rPr>
        <w:t>Hei trecket mi teon frisken Woater,</w:t>
      </w:r>
      <w:r w:rsidR="00C35694">
        <w:rPr>
          <w:rFonts w:ascii="Leelawadee UI" w:hAnsi="Leelawadee UI" w:cs="Leelawadee UI"/>
        </w:rPr>
        <w:t xml:space="preserve"> </w:t>
      </w:r>
      <w:r>
        <w:rPr>
          <w:rFonts w:ascii="Leelawadee UI" w:hAnsi="Leelawadee UI" w:cs="Leelawadee UI"/>
        </w:rPr>
        <w:t xml:space="preserve">wo eck teo Riuhe kueme. </w:t>
      </w:r>
    </w:p>
    <w:p w14:paraId="4E16FE2C" w14:textId="77777777" w:rsidR="00F977B7" w:rsidRDefault="00F977B7" w:rsidP="00F977B7">
      <w:pPr>
        <w:rPr>
          <w:rFonts w:ascii="Leelawadee UI" w:hAnsi="Leelawadee UI" w:cs="Leelawadee UI"/>
        </w:rPr>
      </w:pPr>
      <w:r>
        <w:rPr>
          <w:rFonts w:ascii="Leelawadee UI" w:hAnsi="Leelawadee UI" w:cs="Leelawadee UI"/>
        </w:rPr>
        <w:t>3 Miene Seele werd wiehe frisk.</w:t>
      </w:r>
    </w:p>
    <w:p w14:paraId="22562BA4" w14:textId="0ADD4EC8" w:rsidR="00F977B7" w:rsidRDefault="00F977B7" w:rsidP="00F977B7">
      <w:pPr>
        <w:rPr>
          <w:rFonts w:ascii="Leelawadee UI" w:hAnsi="Leelawadee UI" w:cs="Leelawadee UI"/>
        </w:rPr>
      </w:pPr>
      <w:r>
        <w:rPr>
          <w:rFonts w:ascii="Leelawadee UI" w:hAnsi="Leelawadee UI" w:cs="Leelawadee UI"/>
        </w:rPr>
        <w:t xml:space="preserve">Hei trecket mi up geoe Wege, weil hei nicks up sick kuem‘ lett. </w:t>
      </w:r>
    </w:p>
    <w:p w14:paraId="5ED4FFC1" w14:textId="77777777"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4 Un gäaht dat auk deipe hendoal,</w:t>
      </w:r>
    </w:p>
    <w:p w14:paraId="2C646C67" w14:textId="77777777" w:rsidR="00F977B7" w:rsidRDefault="00F977B7" w:rsidP="00F977B7">
      <w:pPr>
        <w:rPr>
          <w:rFonts w:ascii="Leelawadee UI" w:hAnsi="Leelawadee UI" w:cs="Leelawadee UI"/>
        </w:rPr>
      </w:pPr>
      <w:r>
        <w:rPr>
          <w:rFonts w:ascii="Leelawadee UI" w:hAnsi="Leelawadee UI" w:cs="Leelawadee UI"/>
        </w:rPr>
        <w:t>un werd dat ganz düster ümme mi –</w:t>
      </w:r>
    </w:p>
    <w:p w14:paraId="239F645E" w14:textId="77777777" w:rsidR="00F977B7" w:rsidRDefault="00F977B7" w:rsidP="00F977B7">
      <w:pPr>
        <w:rPr>
          <w:rFonts w:ascii="Leelawadee UI" w:hAnsi="Leelawadee UI" w:cs="Leelawadee UI"/>
        </w:rPr>
      </w:pPr>
      <w:r>
        <w:rPr>
          <w:rFonts w:ascii="Leelawadee UI" w:hAnsi="Leelawadee UI" w:cs="Leelawadee UI"/>
        </w:rPr>
        <w:t>eck moake mi keine Soargen un bin nich bange;</w:t>
      </w:r>
    </w:p>
    <w:p w14:paraId="34DA1F6C" w14:textId="77777777" w:rsidR="00F977B7" w:rsidRDefault="00F977B7" w:rsidP="00F977B7">
      <w:pPr>
        <w:rPr>
          <w:rFonts w:ascii="Leelawadee UI" w:hAnsi="Leelawadee UI" w:cs="Leelawadee UI"/>
        </w:rPr>
      </w:pPr>
      <w:r>
        <w:rPr>
          <w:rFonts w:ascii="Leelawadee UI" w:hAnsi="Leelawadee UI" w:cs="Leelawadee UI"/>
        </w:rPr>
        <w:t>denn diu bis joa bi mi.</w:t>
      </w:r>
    </w:p>
    <w:p w14:paraId="7D61C277" w14:textId="77777777" w:rsidR="00C35694" w:rsidRDefault="00F977B7" w:rsidP="00F977B7">
      <w:pPr>
        <w:rPr>
          <w:rFonts w:ascii="Leelawadee UI" w:hAnsi="Leelawadee UI" w:cs="Leelawadee UI"/>
        </w:rPr>
      </w:pPr>
      <w:r>
        <w:rPr>
          <w:rFonts w:ascii="Leelawadee UI" w:hAnsi="Leelawadee UI" w:cs="Leelawadee UI"/>
        </w:rPr>
        <w:t>Diu dörs mi beschützen, dat es mien Traust.</w:t>
      </w:r>
    </w:p>
    <w:p w14:paraId="64B0175F" w14:textId="77777777" w:rsidR="00876E7B" w:rsidRDefault="00876E7B" w:rsidP="00F977B7">
      <w:pPr>
        <w:rPr>
          <w:rFonts w:ascii="Leelawadee UI" w:hAnsi="Leelawadee UI" w:cs="Leelawadee UI"/>
        </w:rPr>
      </w:pPr>
    </w:p>
    <w:p w14:paraId="352130F3" w14:textId="77777777" w:rsidR="00876E7B" w:rsidRDefault="00876E7B" w:rsidP="00F977B7">
      <w:pPr>
        <w:rPr>
          <w:rFonts w:ascii="Leelawadee UI" w:hAnsi="Leelawadee UI" w:cs="Leelawadee UI"/>
        </w:rPr>
      </w:pPr>
    </w:p>
    <w:p w14:paraId="522384DD" w14:textId="77777777" w:rsidR="00876E7B" w:rsidRDefault="00876E7B" w:rsidP="00F977B7">
      <w:pPr>
        <w:rPr>
          <w:rFonts w:ascii="Leelawadee UI" w:hAnsi="Leelawadee UI" w:cs="Leelawadee UI"/>
        </w:rPr>
      </w:pPr>
    </w:p>
    <w:p w14:paraId="02EDB6A4" w14:textId="77777777" w:rsidR="00876E7B" w:rsidRDefault="00876E7B" w:rsidP="00F977B7">
      <w:pPr>
        <w:rPr>
          <w:rFonts w:ascii="Leelawadee UI" w:hAnsi="Leelawadee UI" w:cs="Leelawadee UI"/>
        </w:rPr>
      </w:pPr>
    </w:p>
    <w:p w14:paraId="2EF451B2" w14:textId="37AD0035" w:rsidR="00F977B7" w:rsidRDefault="00F977B7" w:rsidP="00F977B7">
      <w:pPr>
        <w:rPr>
          <w:rFonts w:ascii="Leelawadee UI" w:hAnsi="Leelawadee UI" w:cs="Leelawadee UI"/>
        </w:rPr>
      </w:pPr>
      <w:r>
        <w:rPr>
          <w:rFonts w:ascii="Leelawadee UI" w:hAnsi="Leelawadee UI" w:cs="Leelawadee UI"/>
        </w:rPr>
        <w:t xml:space="preserve">5 Diu deckes mi </w:t>
      </w:r>
      <w:proofErr w:type="gramStart"/>
      <w:r>
        <w:rPr>
          <w:rFonts w:ascii="Leelawadee UI" w:hAnsi="Leelawadee UI" w:cs="Leelawadee UI"/>
        </w:rPr>
        <w:t>den Disk</w:t>
      </w:r>
      <w:proofErr w:type="gramEnd"/>
      <w:r>
        <w:rPr>
          <w:rFonts w:ascii="Leelawadee UI" w:hAnsi="Leelawadee UI" w:cs="Leelawadee UI"/>
        </w:rPr>
        <w:t>,</w:t>
      </w:r>
    </w:p>
    <w:p w14:paraId="6DEEDCDF" w14:textId="77777777" w:rsidR="00F977B7" w:rsidRDefault="00F977B7" w:rsidP="00F977B7">
      <w:pPr>
        <w:rPr>
          <w:rFonts w:ascii="Leelawadee UI" w:hAnsi="Leelawadee UI" w:cs="Leelawadee UI"/>
        </w:rPr>
      </w:pPr>
      <w:r>
        <w:rPr>
          <w:rFonts w:ascii="Leelawadee UI" w:hAnsi="Leelawadee UI" w:cs="Leelawadee UI"/>
        </w:rPr>
        <w:t xml:space="preserve">auk, wenn man rund ümmeteo gegen mi es. </w:t>
      </w:r>
    </w:p>
    <w:p w14:paraId="7F9C5497" w14:textId="77777777" w:rsidR="00F977B7" w:rsidRDefault="00F977B7" w:rsidP="00F977B7">
      <w:pPr>
        <w:rPr>
          <w:rFonts w:ascii="Leelawadee UI" w:hAnsi="Leelawadee UI" w:cs="Leelawadee UI"/>
        </w:rPr>
      </w:pPr>
      <w:r>
        <w:rPr>
          <w:rFonts w:ascii="Leelawadee UI" w:hAnsi="Leelawadee UI" w:cs="Leelawadee UI"/>
        </w:rPr>
        <w:t>Diu saalbes mien‘n Kopp mit Ölge</w:t>
      </w:r>
    </w:p>
    <w:p w14:paraId="056127F7" w14:textId="4432CCC6"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un moakes mien Köppken</w:t>
      </w:r>
      <w:r w:rsidR="00876E7B" w:rsidRPr="00AE7CAC">
        <w:rPr>
          <w:rFonts w:ascii="Leelawadee UI" w:hAnsi="Leelawadee UI" w:cs="Leelawadee UI"/>
          <w:lang w:val="nl-NL"/>
        </w:rPr>
        <w:t xml:space="preserve"> </w:t>
      </w:r>
      <w:r w:rsidRPr="00AE7CAC">
        <w:rPr>
          <w:rFonts w:ascii="Leelawadee UI" w:hAnsi="Leelawadee UI" w:cs="Leelawadee UI"/>
          <w:lang w:val="nl-NL"/>
        </w:rPr>
        <w:t>bet boom hen vull.</w:t>
      </w:r>
    </w:p>
    <w:p w14:paraId="7B46D072" w14:textId="77777777"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 xml:space="preserve">6 Geoes un Gnoade werd mi fulgen </w:t>
      </w:r>
    </w:p>
    <w:p w14:paraId="66B79B93" w14:textId="77777777"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sau lange eck lierbe.</w:t>
      </w:r>
    </w:p>
    <w:p w14:paraId="7F54AE72" w14:textId="4B4120DF" w:rsidR="00F977B7" w:rsidRPr="00AE7CAC" w:rsidRDefault="00F977B7" w:rsidP="00F977B7">
      <w:pPr>
        <w:rPr>
          <w:rFonts w:ascii="Calibri" w:hAnsi="Calibri" w:cs="Arial"/>
          <w:sz w:val="24"/>
          <w:szCs w:val="24"/>
          <w:lang w:val="nl-NL"/>
        </w:rPr>
      </w:pPr>
      <w:r w:rsidRPr="00AE7CAC">
        <w:rPr>
          <w:rFonts w:ascii="Leelawadee UI" w:hAnsi="Leelawadee UI" w:cs="Leelawadee UI"/>
          <w:lang w:val="nl-NL"/>
        </w:rPr>
        <w:t>Un eck wer in iusen HERRgott sien’n Hiuse blieben,</w:t>
      </w:r>
      <w:r w:rsidR="00876E7B" w:rsidRPr="00AE7CAC">
        <w:rPr>
          <w:rFonts w:ascii="Leelawadee UI" w:hAnsi="Leelawadee UI" w:cs="Leelawadee UI"/>
          <w:lang w:val="nl-NL"/>
        </w:rPr>
        <w:t xml:space="preserve"> gümmete</w:t>
      </w:r>
      <w:r w:rsidRPr="00AE7CAC">
        <w:rPr>
          <w:rFonts w:ascii="Leelawadee UI" w:hAnsi="Leelawadee UI" w:cs="Leelawadee UI"/>
          <w:lang w:val="nl-NL"/>
        </w:rPr>
        <w:t>o.</w:t>
      </w:r>
      <w:r w:rsidR="00876E7B">
        <w:rPr>
          <w:rStyle w:val="Funotenzeichen"/>
          <w:rFonts w:ascii="Leelawadee UI" w:hAnsi="Leelawadee UI" w:cs="Leelawadee UI"/>
        </w:rPr>
        <w:footnoteReference w:id="2"/>
      </w:r>
    </w:p>
    <w:p w14:paraId="3DC0AB86" w14:textId="2BE382CB" w:rsidR="00F977B7" w:rsidRPr="00AE7CAC" w:rsidRDefault="00876E7B" w:rsidP="00876E7B">
      <w:pPr>
        <w:pStyle w:val="berschrift2"/>
        <w:rPr>
          <w:lang w:val="nl-NL"/>
        </w:rPr>
      </w:pPr>
      <w:r w:rsidRPr="00AE7CAC">
        <w:rPr>
          <w:lang w:val="nl-NL"/>
        </w:rPr>
        <w:t>III</w:t>
      </w:r>
      <w:r w:rsidRPr="00AE7CAC">
        <w:rPr>
          <w:lang w:val="nl-NL"/>
        </w:rPr>
        <w:tab/>
        <w:t>Lääst ward ut Ole Testament ut</w:t>
      </w:r>
      <w:r w:rsidR="00F977B7" w:rsidRPr="00AE7CAC">
        <w:rPr>
          <w:lang w:val="nl-NL"/>
        </w:rPr>
        <w:t xml:space="preserve"> dat Prophetenbook Hesekiel 34, 1-16, 31</w:t>
      </w:r>
    </w:p>
    <w:p w14:paraId="273B8CA6" w14:textId="77777777" w:rsidR="00F977B7" w:rsidRPr="00AE7CAC" w:rsidRDefault="00F977B7" w:rsidP="00F977B7">
      <w:pPr>
        <w:rPr>
          <w:rFonts w:ascii="Leelawadee UI" w:hAnsi="Leelawadee UI" w:cs="Leelawadee UI"/>
        </w:rPr>
      </w:pPr>
      <w:r w:rsidRPr="00AE7CAC">
        <w:rPr>
          <w:rFonts w:ascii="Leelawadee UI" w:hAnsi="Leelawadee UI" w:cs="Leelawadee UI"/>
        </w:rPr>
        <w:t xml:space="preserve">1 Gott sien Woord keem oever mi un sä: </w:t>
      </w:r>
    </w:p>
    <w:p w14:paraId="04C0FB32" w14:textId="484F71B9" w:rsidR="00F977B7" w:rsidRPr="00AE7CAC" w:rsidRDefault="00F977B7" w:rsidP="00F977B7">
      <w:pPr>
        <w:rPr>
          <w:rFonts w:ascii="Leelawadee UI" w:hAnsi="Leelawadee UI" w:cs="Leelawadee UI"/>
        </w:rPr>
      </w:pPr>
      <w:r w:rsidRPr="00AE7CAC">
        <w:rPr>
          <w:rFonts w:ascii="Leelawadee UI" w:hAnsi="Leelawadee UI" w:cs="Leelawadee UI"/>
        </w:rPr>
        <w:t>2 „Du Minschenkind, segg an, wat kaamen schall oever de Schääpers von Israel, so seggt de Herrgott: ‚Wohrt ju, ji Schääpers von Israel, de sik sülvs weiden doot;</w:t>
      </w:r>
      <w:r w:rsidR="00876E7B" w:rsidRPr="00AE7CAC">
        <w:rPr>
          <w:rFonts w:ascii="Leelawadee UI" w:hAnsi="Leelawadee UI" w:cs="Leelawadee UI"/>
        </w:rPr>
        <w:t xml:space="preserve"> </w:t>
      </w:r>
      <w:r w:rsidRPr="00AE7CAC">
        <w:rPr>
          <w:rFonts w:ascii="Leelawadee UI" w:hAnsi="Leelawadee UI" w:cs="Leelawadee UI"/>
        </w:rPr>
        <w:t>schulln de Schääpers nich von Rechts wegen de Schaap hööden?</w:t>
      </w:r>
    </w:p>
    <w:p w14:paraId="7A716B5A" w14:textId="77777777"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 xml:space="preserve">3 De Melk drinkt ji, un mit de Wull kleedt ji ju, un wat fett mäst’ is, </w:t>
      </w:r>
    </w:p>
    <w:p w14:paraId="3F5FEFBE" w14:textId="02E5D82B" w:rsidR="00876E7B" w:rsidRPr="00AE7CAC" w:rsidRDefault="00F977B7" w:rsidP="00F977B7">
      <w:pPr>
        <w:rPr>
          <w:rFonts w:ascii="Leelawadee UI" w:hAnsi="Leelawadee UI" w:cs="Leelawadee UI"/>
          <w:lang w:val="nl-NL"/>
        </w:rPr>
      </w:pPr>
      <w:r w:rsidRPr="00AE7CAC">
        <w:rPr>
          <w:rFonts w:ascii="Leelawadee UI" w:hAnsi="Leelawadee UI" w:cs="Leelawadee UI"/>
          <w:lang w:val="nl-NL"/>
        </w:rPr>
        <w:t>dat slacht ji för ju, man de Schaap hööden doot ji nich.</w:t>
      </w:r>
    </w:p>
    <w:p w14:paraId="6C3052C1" w14:textId="521D71B9" w:rsidR="00F977B7" w:rsidRPr="00AE7CAC" w:rsidRDefault="00876E7B" w:rsidP="00F977B7">
      <w:pPr>
        <w:rPr>
          <w:rFonts w:ascii="Leelawadee UI" w:hAnsi="Leelawadee UI" w:cs="Leelawadee UI"/>
          <w:lang w:val="nl-NL"/>
        </w:rPr>
      </w:pPr>
      <w:r w:rsidRPr="00AE7CAC">
        <w:rPr>
          <w:rFonts w:ascii="Leelawadee UI" w:hAnsi="Leelawadee UI" w:cs="Leelawadee UI"/>
          <w:lang w:val="nl-NL"/>
        </w:rPr>
        <w:br w:type="column"/>
      </w:r>
      <w:r w:rsidR="00F977B7" w:rsidRPr="00AE7CAC">
        <w:rPr>
          <w:rFonts w:ascii="Leelawadee UI" w:hAnsi="Leelawadee UI" w:cs="Leelawadee UI"/>
          <w:lang w:val="nl-NL"/>
        </w:rPr>
        <w:lastRenderedPageBreak/>
        <w:t xml:space="preserve">4 Wat schwach is, maakt ji nich weller stark, un wat krank is, </w:t>
      </w:r>
    </w:p>
    <w:p w14:paraId="4C9451C4" w14:textId="77777777" w:rsidR="00876E7B" w:rsidRPr="00AE7CAC" w:rsidRDefault="00F977B7" w:rsidP="00F977B7">
      <w:pPr>
        <w:rPr>
          <w:rFonts w:ascii="Leelawadee UI" w:hAnsi="Leelawadee UI" w:cs="Leelawadee UI"/>
          <w:lang w:val="nl-NL"/>
        </w:rPr>
      </w:pPr>
      <w:r w:rsidRPr="00AE7CAC">
        <w:rPr>
          <w:rFonts w:ascii="Leelawadee UI" w:hAnsi="Leelawadee UI" w:cs="Leelawadee UI"/>
          <w:lang w:val="nl-NL"/>
        </w:rPr>
        <w:t xml:space="preserve">maakt ji nich weller gesund, un wat verwundt weer, hebbt ji nich verbunnen, un wat von’n Weg afkaamen weer, hebbt ji nich trügghaalt, un wat sik verloopen harr, hebbt ji nich söcht, un mit Gewalt hebbt ji oever jem regeert as reine Schinners. </w:t>
      </w:r>
    </w:p>
    <w:p w14:paraId="6F2335EB" w14:textId="289CC1B2" w:rsidR="00F977B7" w:rsidRDefault="00F977B7" w:rsidP="00F977B7">
      <w:pPr>
        <w:rPr>
          <w:rFonts w:ascii="Leelawadee UI" w:hAnsi="Leelawadee UI" w:cs="Leelawadee UI"/>
        </w:rPr>
      </w:pPr>
      <w:r>
        <w:rPr>
          <w:rFonts w:ascii="Leelawadee UI" w:hAnsi="Leelawadee UI" w:cs="Leelawadee UI"/>
        </w:rPr>
        <w:t>5 So sün</w:t>
      </w:r>
      <w:r w:rsidR="00876E7B">
        <w:rPr>
          <w:rFonts w:ascii="Leelawadee UI" w:hAnsi="Leelawadee UI" w:cs="Leelawadee UI"/>
        </w:rPr>
        <w:t>d mien Schaap ut’nanner kaamen</w:t>
      </w:r>
      <w:r w:rsidR="00F435E8">
        <w:rPr>
          <w:rFonts w:ascii="Leelawadee UI" w:hAnsi="Leelawadee UI" w:cs="Leelawadee UI"/>
        </w:rPr>
        <w:t>,</w:t>
      </w:r>
      <w:r>
        <w:rPr>
          <w:rFonts w:ascii="Leelawadee UI" w:hAnsi="Leelawadee UI" w:cs="Leelawadee UI"/>
        </w:rPr>
        <w:t xml:space="preserve"> se harrn jo keenen Schääper; von de willen Deeren in Feld un Busch sünd se opfreeten worr’n. </w:t>
      </w:r>
    </w:p>
    <w:p w14:paraId="08A14E99" w14:textId="62AC6D0E"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6 Op alle Barge un op alle hoogen Hööchden, op de ganze Eerd biesterten mien Schaap ümher, un dor weer keener, de nah jem söcht, un keener, de sik üm jem kümmern dä.’</w:t>
      </w:r>
    </w:p>
    <w:p w14:paraId="2F50E5E7" w14:textId="77777777"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7 Dorüm, ji Schääpers, höört Gotts Woord!</w:t>
      </w:r>
    </w:p>
    <w:p w14:paraId="65DF0875" w14:textId="45CE566F"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8 ‚So wohr as ik leev’, seggt Gott de Herr, mien Schaap sünd roovt un opfreeten word’n von all de, de in Feld un Busch leevt. Dor weer jo keen Schääper, un mien Schääpers hebbt nich op mien Schaap oppasst, nee,</w:t>
      </w:r>
    </w:p>
    <w:p w14:paraId="38546372" w14:textId="77777777"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 xml:space="preserve">se harrn bloots ’n Oog op sik sülvs un hebbt mien Schaap nich höödt’, </w:t>
      </w:r>
    </w:p>
    <w:p w14:paraId="51E8660B" w14:textId="77777777" w:rsidR="00876E7B" w:rsidRPr="00AE7CAC" w:rsidRDefault="00F977B7" w:rsidP="00F977B7">
      <w:pPr>
        <w:rPr>
          <w:rFonts w:ascii="Leelawadee UI" w:hAnsi="Leelawadee UI" w:cs="Leelawadee UI"/>
          <w:lang w:val="nl-NL"/>
        </w:rPr>
      </w:pPr>
      <w:r w:rsidRPr="00AE7CAC">
        <w:rPr>
          <w:rFonts w:ascii="Leelawadee UI" w:hAnsi="Leelawadee UI" w:cs="Leelawadee UI"/>
          <w:lang w:val="nl-NL"/>
        </w:rPr>
        <w:t>9 dorüm, ji Schääpers, höört Gotts Woord!</w:t>
      </w:r>
    </w:p>
    <w:p w14:paraId="6A883D27" w14:textId="5872184B" w:rsidR="00F977B7" w:rsidRDefault="00F977B7" w:rsidP="00F977B7">
      <w:pPr>
        <w:rPr>
          <w:rFonts w:ascii="Leelawadee UI" w:hAnsi="Leelawadee UI" w:cs="Leelawadee UI"/>
        </w:rPr>
      </w:pPr>
      <w:r w:rsidRPr="00AE7CAC">
        <w:rPr>
          <w:rFonts w:ascii="Leelawadee UI" w:hAnsi="Leelawadee UI" w:cs="Leelawadee UI"/>
          <w:lang w:val="nl-NL"/>
        </w:rPr>
        <w:t xml:space="preserve">10 So seggt Gott de Herr: ‚Ik will de Schääpers an’t Ledder un will mien Schaap von </w:t>
      </w:r>
      <w:r w:rsidR="00876E7B" w:rsidRPr="00AE7CAC">
        <w:rPr>
          <w:rFonts w:ascii="Leelawadee UI" w:hAnsi="Leelawadee UI" w:cs="Leelawadee UI"/>
          <w:lang w:val="nl-NL"/>
        </w:rPr>
        <w:t>jeer Hand</w:t>
      </w:r>
      <w:r w:rsidRPr="00AE7CAC">
        <w:rPr>
          <w:rFonts w:ascii="Leelawadee UI" w:hAnsi="Leelawadee UI" w:cs="Leelawadee UI"/>
          <w:lang w:val="nl-NL"/>
        </w:rPr>
        <w:t xml:space="preserve"> trüggföllern un will een Ennen in je’ehr Schääperee maaken, un de Schääpers schüllt sik nich mehr sülvs weiden. </w:t>
      </w:r>
      <w:r>
        <w:rPr>
          <w:rFonts w:ascii="Leelawadee UI" w:hAnsi="Leelawadee UI" w:cs="Leelawadee UI"/>
        </w:rPr>
        <w:t>Ik will mien Schaap ut je’ehr Muul rieten, un se schüllt se nich me</w:t>
      </w:r>
      <w:r w:rsidR="00876E7B">
        <w:rPr>
          <w:rFonts w:ascii="Leelawadee UI" w:hAnsi="Leelawadee UI" w:cs="Leelawadee UI"/>
        </w:rPr>
        <w:t>hr opfreeten.‘</w:t>
      </w:r>
    </w:p>
    <w:p w14:paraId="079EF623" w14:textId="77777777" w:rsidR="00F977B7" w:rsidRDefault="00F977B7" w:rsidP="00F977B7">
      <w:pPr>
        <w:rPr>
          <w:rFonts w:ascii="Leelawadee UI" w:hAnsi="Leelawadee UI" w:cs="Leelawadee UI"/>
        </w:rPr>
      </w:pPr>
      <w:r>
        <w:rPr>
          <w:rFonts w:ascii="Leelawadee UI" w:hAnsi="Leelawadee UI" w:cs="Leelawadee UI"/>
        </w:rPr>
        <w:lastRenderedPageBreak/>
        <w:t xml:space="preserve">11 So seggt Gott de Herr: ‚Süh, ik sülvs will mien Schaap sööken </w:t>
      </w:r>
    </w:p>
    <w:p w14:paraId="78554A0B" w14:textId="77777777" w:rsidR="00F977B7" w:rsidRDefault="00F977B7" w:rsidP="00F977B7">
      <w:pPr>
        <w:rPr>
          <w:rFonts w:ascii="Leelawadee UI" w:hAnsi="Leelawadee UI" w:cs="Leelawadee UI"/>
        </w:rPr>
      </w:pPr>
      <w:r>
        <w:rPr>
          <w:rFonts w:ascii="Leelawadee UI" w:hAnsi="Leelawadee UI" w:cs="Leelawadee UI"/>
        </w:rPr>
        <w:t>un mi sülvs üm jem kümmern.</w:t>
      </w:r>
    </w:p>
    <w:p w14:paraId="485C6151" w14:textId="4849950F" w:rsidR="00F977B7" w:rsidRDefault="00F977B7" w:rsidP="00F977B7">
      <w:pPr>
        <w:rPr>
          <w:rFonts w:ascii="Leelawadee UI" w:hAnsi="Leelawadee UI" w:cs="Leelawadee UI"/>
          <w:lang w:val="nb-NO"/>
        </w:rPr>
      </w:pPr>
      <w:r>
        <w:rPr>
          <w:rFonts w:ascii="Leelawadee UI" w:hAnsi="Leelawadee UI" w:cs="Leelawadee UI"/>
        </w:rPr>
        <w:t>12 So as een Schääper sik üm sien Schaap, so lang as he bi jem is, Gedanken maakt,</w:t>
      </w:r>
      <w:r w:rsidR="00876E7B">
        <w:rPr>
          <w:rFonts w:ascii="Leelawadee UI" w:hAnsi="Leelawadee UI" w:cs="Leelawadee UI"/>
        </w:rPr>
        <w:t xml:space="preserve"> </w:t>
      </w:r>
      <w:r>
        <w:rPr>
          <w:rFonts w:ascii="Leelawadee UI" w:hAnsi="Leelawadee UI" w:cs="Leelawadee UI"/>
        </w:rPr>
        <w:t xml:space="preserve">wenn se sik verloopen hebbt, so will ik mi nu üm mien Schaap kümmern un will jem redden von jede Stee’, wo se sik hen verloopen hebbt, </w:t>
      </w:r>
      <w:r>
        <w:rPr>
          <w:rFonts w:ascii="Leelawadee UI" w:hAnsi="Leelawadee UI" w:cs="Leelawadee UI"/>
          <w:lang w:val="nb-NO"/>
        </w:rPr>
        <w:t xml:space="preserve">as de Dag düüster un de Heben vull Wolken weer. </w:t>
      </w:r>
    </w:p>
    <w:p w14:paraId="1B0E29EF" w14:textId="4EA0A717" w:rsidR="00F977B7" w:rsidRDefault="00F977B7" w:rsidP="00F977B7">
      <w:pPr>
        <w:rPr>
          <w:rFonts w:ascii="Leelawadee UI" w:hAnsi="Leelawadee UI" w:cs="Leelawadee UI"/>
        </w:rPr>
      </w:pPr>
      <w:r>
        <w:rPr>
          <w:rFonts w:ascii="Leelawadee UI" w:hAnsi="Leelawadee UI" w:cs="Leelawadee UI"/>
        </w:rPr>
        <w:t xml:space="preserve">13 Un ik will jem ut alle Völker ruthaaln un ut alle Länner sammeln </w:t>
      </w:r>
    </w:p>
    <w:p w14:paraId="79CA5419" w14:textId="6BE60801" w:rsidR="00F977B7" w:rsidRDefault="00F977B7" w:rsidP="00F977B7">
      <w:pPr>
        <w:rPr>
          <w:rFonts w:ascii="Leelawadee UI" w:hAnsi="Leelawadee UI" w:cs="Leelawadee UI"/>
        </w:rPr>
      </w:pPr>
      <w:r>
        <w:rPr>
          <w:rFonts w:ascii="Leelawadee UI" w:hAnsi="Leelawadee UI" w:cs="Leelawadee UI"/>
        </w:rPr>
        <w:t xml:space="preserve">un jem trüggbringen in je’ehr Heimat un will jem hööden op Israels Barge, in de Wischen un allerwegens, wo Minschen wahnt. </w:t>
      </w:r>
    </w:p>
    <w:p w14:paraId="61C32AFE" w14:textId="134B0CAF"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14 Op goode Weid will ik jem hööden, un op de hoogen Barge von Israel schall je’ehr Drift ween. Dor ward se sik lagern op groote Drift, un op fette Weiden schüllt se graasen, op Israels Barge.</w:t>
      </w:r>
    </w:p>
    <w:p w14:paraId="17555028" w14:textId="77777777"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 xml:space="preserve">15 Ik sülvs will mien Schaap hööden un jem sik lagern laaten’, </w:t>
      </w:r>
    </w:p>
    <w:p w14:paraId="1E88B30C" w14:textId="77777777" w:rsidR="00876E7B" w:rsidRPr="00AE7CAC" w:rsidRDefault="00F977B7" w:rsidP="00F977B7">
      <w:pPr>
        <w:rPr>
          <w:rFonts w:ascii="Leelawadee UI" w:hAnsi="Leelawadee UI" w:cs="Leelawadee UI"/>
          <w:lang w:val="nl-NL"/>
        </w:rPr>
      </w:pPr>
      <w:r w:rsidRPr="00AE7CAC">
        <w:rPr>
          <w:rFonts w:ascii="Leelawadee UI" w:hAnsi="Leelawadee UI" w:cs="Leelawadee UI"/>
          <w:lang w:val="nl-NL"/>
        </w:rPr>
        <w:t>is dat Woord von Gott, den Herrn.</w:t>
      </w:r>
    </w:p>
    <w:p w14:paraId="3EF0C800" w14:textId="44738381"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 xml:space="preserve">16 ‚Wat sik verloopen hett, will ik sööken, un wat sik verbiestert hett, </w:t>
      </w:r>
    </w:p>
    <w:p w14:paraId="2FF1A5DD" w14:textId="0BFCAC6E"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 xml:space="preserve">will ik trüggbringen, un wenn sik eener wat braaken hett, will ik’t verbinn’n, un wat krank is, will ik gesund maaken, un wat fett un stark is, will ik oppassen un will jem weiden, so as dat recht is. </w:t>
      </w:r>
    </w:p>
    <w:p w14:paraId="6474CDD9" w14:textId="77777777"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 xml:space="preserve">31 Ja, ji schüllt mien Schaap we’n, de Schaap op mien Wisch, </w:t>
      </w:r>
    </w:p>
    <w:p w14:paraId="7009F15E" w14:textId="77777777" w:rsidR="00F977B7" w:rsidRDefault="00F977B7" w:rsidP="00F977B7">
      <w:pPr>
        <w:rPr>
          <w:rFonts w:ascii="Calibri" w:hAnsi="Calibri" w:cs="Arial"/>
          <w:sz w:val="24"/>
          <w:szCs w:val="24"/>
          <w:lang w:val="nb-NO"/>
        </w:rPr>
      </w:pPr>
      <w:r>
        <w:rPr>
          <w:rFonts w:ascii="Leelawadee UI" w:hAnsi="Leelawadee UI" w:cs="Leelawadee UI"/>
          <w:lang w:val="nb-NO"/>
        </w:rPr>
        <w:t>un ik wull ju’r Gott we’n’, seggt Gott, de Herr.“</w:t>
      </w:r>
      <w:r>
        <w:rPr>
          <w:rStyle w:val="Funotenzeichen"/>
          <w:rFonts w:ascii="Leelawadee UI" w:hAnsi="Leelawadee UI" w:cs="Leelawadee UI"/>
          <w:lang w:val="nb-NO"/>
        </w:rPr>
        <w:footnoteReference w:id="3"/>
      </w:r>
    </w:p>
    <w:p w14:paraId="1774BF7F" w14:textId="0C432EE6" w:rsidR="00F977B7" w:rsidRPr="00AE7CAC" w:rsidRDefault="00876E7B" w:rsidP="00876E7B">
      <w:pPr>
        <w:pStyle w:val="berschrift2"/>
        <w:rPr>
          <w:lang w:val="nl-NL"/>
        </w:rPr>
      </w:pPr>
      <w:r w:rsidRPr="00AE7CAC">
        <w:rPr>
          <w:lang w:val="nl-NL"/>
        </w:rPr>
        <w:br w:type="column"/>
      </w:r>
      <w:r w:rsidR="00F977B7" w:rsidRPr="00AE7CAC">
        <w:rPr>
          <w:lang w:val="nl-NL"/>
        </w:rPr>
        <w:lastRenderedPageBreak/>
        <w:t>II</w:t>
      </w:r>
      <w:r w:rsidR="00F977B7" w:rsidRPr="00AE7CAC">
        <w:rPr>
          <w:lang w:val="nl-NL"/>
        </w:rPr>
        <w:tab/>
        <w:t>De Epistel steiht in Petrus sien 1. Breef 2, 21b-25</w:t>
      </w:r>
    </w:p>
    <w:p w14:paraId="496A8F93" w14:textId="6E94739A"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21b Christus hett jau’n Vörbild achterlaaten,</w:t>
      </w:r>
      <w:r w:rsidR="00876E7B" w:rsidRPr="00AE7CAC">
        <w:rPr>
          <w:rFonts w:ascii="Leelawadee UI" w:hAnsi="Leelawadee UI" w:cs="Leelawadee UI"/>
          <w:lang w:val="nl-NL"/>
        </w:rPr>
        <w:t xml:space="preserve"> </w:t>
      </w:r>
      <w:r w:rsidRPr="00AE7CAC">
        <w:rPr>
          <w:rFonts w:ascii="Leelawadee UI" w:hAnsi="Leelawadee UI" w:cs="Leelawadee UI"/>
          <w:lang w:val="nl-NL"/>
        </w:rPr>
        <w:t>dat ji in sien Fautstappen treeden soelen.</w:t>
      </w:r>
    </w:p>
    <w:p w14:paraId="1812E46E" w14:textId="20BF8ADB"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22 He hett kien Sünn’ daan;</w:t>
      </w:r>
      <w:r w:rsidR="00F435E8">
        <w:rPr>
          <w:rFonts w:ascii="Leelawadee UI" w:hAnsi="Leelawadee UI" w:cs="Leelawadee UI"/>
          <w:lang w:val="nl-NL"/>
        </w:rPr>
        <w:t xml:space="preserve"> </w:t>
      </w:r>
      <w:r w:rsidRPr="00AE7CAC">
        <w:rPr>
          <w:rFonts w:ascii="Leelawadee UI" w:hAnsi="Leelawadee UI" w:cs="Leelawadee UI"/>
          <w:lang w:val="nl-NL"/>
        </w:rPr>
        <w:t>dar was ok nix Quaads</w:t>
      </w:r>
      <w:r>
        <w:rPr>
          <w:rStyle w:val="Funotenzeichen"/>
          <w:rFonts w:ascii="Leelawadee UI" w:hAnsi="Leelawadee UI" w:cs="Leelawadee UI"/>
          <w:lang w:val="fr-FR"/>
        </w:rPr>
        <w:footnoteReference w:id="4"/>
      </w:r>
      <w:r w:rsidRPr="00AE7CAC">
        <w:rPr>
          <w:rFonts w:ascii="Leelawadee UI" w:hAnsi="Leelawadee UI" w:cs="Leelawadee UI"/>
          <w:lang w:val="nl-NL"/>
        </w:rPr>
        <w:t xml:space="preserve"> in sien’ Mund tau finnen.</w:t>
      </w:r>
    </w:p>
    <w:p w14:paraId="27D20443" w14:textId="6F3EA815"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23 As he schkullen wuur, schkull he nich we’er;</w:t>
      </w:r>
      <w:r w:rsidR="00F435E8">
        <w:rPr>
          <w:rFonts w:ascii="Leelawadee UI" w:hAnsi="Leelawadee UI" w:cs="Leelawadee UI"/>
          <w:lang w:val="nl-NL"/>
        </w:rPr>
        <w:t xml:space="preserve"> </w:t>
      </w:r>
      <w:r w:rsidRPr="00AE7CAC">
        <w:rPr>
          <w:rFonts w:ascii="Leelawadee UI" w:hAnsi="Leelawadee UI" w:cs="Leelawadee UI"/>
          <w:lang w:val="nl-NL"/>
        </w:rPr>
        <w:t>as he lieden dä,</w:t>
      </w:r>
    </w:p>
    <w:p w14:paraId="3EFA4FF0" w14:textId="51C31421" w:rsidR="00F977B7" w:rsidRPr="00AE7CAC" w:rsidRDefault="00F977B7" w:rsidP="00F977B7">
      <w:pPr>
        <w:rPr>
          <w:rFonts w:ascii="Leelawadee UI" w:hAnsi="Leelawadee UI" w:cs="Leelawadee UI"/>
          <w:lang w:val="nl-NL"/>
        </w:rPr>
      </w:pPr>
      <w:r w:rsidRPr="00AE7CAC">
        <w:rPr>
          <w:rFonts w:ascii="Leelawadee UI" w:hAnsi="Leelawadee UI" w:cs="Leelawadee UI"/>
        </w:rPr>
        <w:t>wies he nich de Fuust.</w:t>
      </w:r>
      <w:r w:rsidR="00F435E8" w:rsidRPr="00AE7CAC">
        <w:rPr>
          <w:rFonts w:ascii="Leelawadee UI" w:hAnsi="Leelawadee UI" w:cs="Leelawadee UI"/>
        </w:rPr>
        <w:t xml:space="preserve"> </w:t>
      </w:r>
      <w:r w:rsidRPr="00AE7CAC">
        <w:rPr>
          <w:rFonts w:ascii="Leelawadee UI" w:hAnsi="Leelawadee UI" w:cs="Leelawadee UI"/>
          <w:lang w:val="nl-NL"/>
        </w:rPr>
        <w:t>Man he oeverleet dat de, de gerecht richten deit.</w:t>
      </w:r>
    </w:p>
    <w:p w14:paraId="11146E33" w14:textId="43E82269" w:rsidR="00F977B7" w:rsidRPr="00AE7CAC" w:rsidRDefault="00F977B7" w:rsidP="00F977B7">
      <w:pPr>
        <w:rPr>
          <w:rFonts w:ascii="Leelawadee UI" w:hAnsi="Leelawadee UI" w:cs="Leelawadee UI"/>
          <w:lang w:val="nl-NL"/>
        </w:rPr>
      </w:pPr>
      <w:r w:rsidRPr="00AE7CAC">
        <w:rPr>
          <w:rFonts w:ascii="Leelawadee UI" w:hAnsi="Leelawadee UI" w:cs="Leelawadee UI"/>
        </w:rPr>
        <w:t>24 He hett uns’ Sünnen sülst draagen,</w:t>
      </w:r>
      <w:r w:rsidR="00876E7B" w:rsidRPr="00AE7CAC">
        <w:rPr>
          <w:rFonts w:ascii="Leelawadee UI" w:hAnsi="Leelawadee UI" w:cs="Leelawadee UI"/>
        </w:rPr>
        <w:t xml:space="preserve"> </w:t>
      </w:r>
      <w:r w:rsidRPr="00AE7CAC">
        <w:rPr>
          <w:rFonts w:ascii="Leelawadee UI" w:hAnsi="Leelawadee UI" w:cs="Leelawadee UI"/>
        </w:rPr>
        <w:t>mit sien Lief un Leven up dat Krüüzholt;</w:t>
      </w:r>
      <w:r w:rsidR="00876E7B" w:rsidRPr="00AE7CAC">
        <w:rPr>
          <w:rFonts w:ascii="Leelawadee UI" w:hAnsi="Leelawadee UI" w:cs="Leelawadee UI"/>
        </w:rPr>
        <w:t xml:space="preserve"> </w:t>
      </w:r>
      <w:r w:rsidRPr="00AE7CAC">
        <w:rPr>
          <w:rFonts w:ascii="Leelawadee UI" w:hAnsi="Leelawadee UI" w:cs="Leelawadee UI"/>
        </w:rPr>
        <w:t>wi sullen för de Sünnen dood wesen</w:t>
      </w:r>
      <w:r w:rsidR="00F435E8" w:rsidRPr="00AE7CAC">
        <w:rPr>
          <w:rFonts w:ascii="Leelawadee UI" w:hAnsi="Leelawadee UI" w:cs="Leelawadee UI"/>
        </w:rPr>
        <w:t xml:space="preserve"> </w:t>
      </w:r>
      <w:r w:rsidRPr="00AE7CAC">
        <w:rPr>
          <w:rFonts w:ascii="Leelawadee UI" w:hAnsi="Leelawadee UI" w:cs="Leelawadee UI"/>
        </w:rPr>
        <w:t>un denn leven för de Gerechtigkeit.</w:t>
      </w:r>
      <w:r w:rsidR="00876E7B" w:rsidRPr="00AE7CAC">
        <w:rPr>
          <w:rFonts w:ascii="Leelawadee UI" w:hAnsi="Leelawadee UI" w:cs="Leelawadee UI"/>
        </w:rPr>
        <w:t xml:space="preserve"> </w:t>
      </w:r>
      <w:r w:rsidRPr="00AE7CAC">
        <w:rPr>
          <w:rFonts w:ascii="Leelawadee UI" w:hAnsi="Leelawadee UI" w:cs="Leelawadee UI"/>
          <w:lang w:val="nl-NL"/>
        </w:rPr>
        <w:t>Dör sien Wunnen sünd ji heel worden.</w:t>
      </w:r>
    </w:p>
    <w:p w14:paraId="57D443A9" w14:textId="77777777"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25 Ji wassen jo as verdwaalen</w:t>
      </w:r>
      <w:r>
        <w:rPr>
          <w:rStyle w:val="Funotenzeichen"/>
          <w:rFonts w:ascii="Leelawadee UI" w:hAnsi="Leelawadee UI" w:cs="Leelawadee UI"/>
          <w:lang w:val="fr-FR"/>
        </w:rPr>
        <w:footnoteReference w:id="5"/>
      </w:r>
      <w:r w:rsidRPr="00AE7CAC">
        <w:rPr>
          <w:rFonts w:ascii="Leelawadee UI" w:hAnsi="Leelawadee UI" w:cs="Leelawadee UI"/>
          <w:lang w:val="nl-NL"/>
        </w:rPr>
        <w:t xml:space="preserve"> Schaapen;</w:t>
      </w:r>
    </w:p>
    <w:p w14:paraId="05349FE3" w14:textId="3B7CE99E" w:rsidR="00F977B7" w:rsidRPr="00AE7CAC" w:rsidRDefault="00F977B7" w:rsidP="00F977B7">
      <w:pPr>
        <w:rPr>
          <w:rFonts w:ascii="Calibri" w:hAnsi="Calibri" w:cs="Arial"/>
          <w:sz w:val="24"/>
          <w:szCs w:val="24"/>
          <w:lang w:val="nl-NL"/>
        </w:rPr>
      </w:pPr>
      <w:r w:rsidRPr="00AE7CAC">
        <w:rPr>
          <w:rFonts w:ascii="Leelawadee UI" w:hAnsi="Leelawadee UI" w:cs="Leelawadee UI"/>
          <w:lang w:val="nl-NL"/>
        </w:rPr>
        <w:t>man nu sünd ji bekehrt tau de Schääpker,</w:t>
      </w:r>
      <w:r w:rsidR="00F435E8">
        <w:rPr>
          <w:rFonts w:ascii="Leelawadee UI" w:hAnsi="Leelawadee UI" w:cs="Leelawadee UI"/>
          <w:lang w:val="nl-NL"/>
        </w:rPr>
        <w:t xml:space="preserve"> </w:t>
      </w:r>
      <w:r w:rsidRPr="00AE7CAC">
        <w:rPr>
          <w:rFonts w:ascii="Leelawadee UI" w:hAnsi="Leelawadee UI" w:cs="Leelawadee UI"/>
          <w:lang w:val="nl-NL"/>
        </w:rPr>
        <w:t>de jau Seelen bewahren deit.</w:t>
      </w:r>
      <w:r>
        <w:rPr>
          <w:rStyle w:val="Funotenzeichen"/>
          <w:rFonts w:ascii="Leelawadee UI" w:hAnsi="Leelawadee UI" w:cs="Leelawadee UI"/>
          <w:lang w:val="fr-FR"/>
        </w:rPr>
        <w:footnoteReference w:id="6"/>
      </w:r>
    </w:p>
    <w:p w14:paraId="4EE673BF" w14:textId="31CCAF3A" w:rsidR="00F977B7" w:rsidRPr="00876E7B" w:rsidRDefault="00F977B7" w:rsidP="00876E7B">
      <w:pPr>
        <w:pStyle w:val="berschrift2"/>
      </w:pPr>
      <w:r w:rsidRPr="00876E7B">
        <w:t>Halleluja Psalm 100, 3b; Lukas 24, 6a.34</w:t>
      </w:r>
      <w:r w:rsidRPr="00876E7B">
        <w:tab/>
      </w:r>
    </w:p>
    <w:p w14:paraId="79F34DA2" w14:textId="77777777" w:rsidR="00F977B7" w:rsidRPr="00AE7CAC" w:rsidRDefault="00F977B7" w:rsidP="00F977B7">
      <w:pPr>
        <w:rPr>
          <w:rFonts w:ascii="Leelawadee UI" w:hAnsi="Leelawadee UI" w:cs="Leelawadee UI"/>
          <w:color w:val="C00000"/>
        </w:rPr>
      </w:pPr>
      <w:r w:rsidRPr="00AE7CAC">
        <w:rPr>
          <w:rFonts w:ascii="Leelawadee UI" w:hAnsi="Leelawadee UI" w:cs="Leelawadee UI"/>
          <w:color w:val="C00000"/>
        </w:rPr>
        <w:t>Halleluja.</w:t>
      </w:r>
    </w:p>
    <w:p w14:paraId="05F64B99" w14:textId="77777777" w:rsidR="00F977B7" w:rsidRPr="00AE7CAC" w:rsidRDefault="00F977B7" w:rsidP="00F977B7">
      <w:pPr>
        <w:rPr>
          <w:rFonts w:ascii="Leelawadee UI" w:hAnsi="Leelawadee UI" w:cs="Leelawadee UI"/>
          <w:color w:val="C00000"/>
        </w:rPr>
      </w:pPr>
      <w:r w:rsidRPr="00AE7CAC">
        <w:rPr>
          <w:rFonts w:ascii="Leelawadee UI" w:hAnsi="Leelawadee UI" w:cs="Leelawadee UI"/>
          <w:color w:val="C00000"/>
        </w:rPr>
        <w:t>Gott häf us moaket, nich wi sümms.</w:t>
      </w:r>
    </w:p>
    <w:p w14:paraId="54BED6EA" w14:textId="77777777" w:rsidR="00F977B7" w:rsidRDefault="00F977B7" w:rsidP="00F977B7">
      <w:pPr>
        <w:rPr>
          <w:rFonts w:ascii="Leelawadee UI" w:hAnsi="Leelawadee UI" w:cs="Leelawadee UI"/>
          <w:color w:val="C00000"/>
        </w:rPr>
      </w:pPr>
      <w:r>
        <w:rPr>
          <w:rFonts w:ascii="Leelawadee UI" w:hAnsi="Leelawadee UI" w:cs="Leelawadee UI"/>
          <w:color w:val="C00000"/>
        </w:rPr>
        <w:t xml:space="preserve">Wi sind sien Vulk, un wi sind wie Schoape up siene Wisk. </w:t>
      </w:r>
    </w:p>
    <w:p w14:paraId="3847C0E6" w14:textId="77777777" w:rsidR="00F977B7" w:rsidRDefault="00F977B7" w:rsidP="00F977B7">
      <w:pPr>
        <w:rPr>
          <w:rFonts w:ascii="Leelawadee UI" w:hAnsi="Leelawadee UI" w:cs="Leelawadee UI"/>
          <w:color w:val="C00000"/>
        </w:rPr>
      </w:pPr>
      <w:r>
        <w:rPr>
          <w:rFonts w:ascii="Leelawadee UI" w:hAnsi="Leelawadee UI" w:cs="Leelawadee UI"/>
          <w:color w:val="C00000"/>
        </w:rPr>
        <w:t>Halleluja.</w:t>
      </w:r>
    </w:p>
    <w:p w14:paraId="33C014FE" w14:textId="77777777" w:rsidR="00F977B7" w:rsidRDefault="00F977B7" w:rsidP="00F977B7">
      <w:pPr>
        <w:rPr>
          <w:rFonts w:ascii="Leelawadee UI" w:hAnsi="Leelawadee UI" w:cs="Leelawadee UI"/>
          <w:color w:val="C00000"/>
        </w:rPr>
      </w:pPr>
      <w:r>
        <w:rPr>
          <w:rFonts w:ascii="Leelawadee UI" w:hAnsi="Leelawadee UI" w:cs="Leelawadee UI"/>
          <w:color w:val="C00000"/>
        </w:rPr>
        <w:t>De Herr es upstoahn!</w:t>
      </w:r>
    </w:p>
    <w:p w14:paraId="6AF21B27" w14:textId="77777777" w:rsidR="00F977B7" w:rsidRDefault="00F977B7" w:rsidP="00F977B7">
      <w:pPr>
        <w:rPr>
          <w:rFonts w:ascii="Leelawadee UI" w:hAnsi="Leelawadee UI" w:cs="Leelawadee UI"/>
          <w:color w:val="C00000"/>
        </w:rPr>
      </w:pPr>
      <w:r>
        <w:rPr>
          <w:rFonts w:ascii="Leelawadee UI" w:hAnsi="Leelawadee UI" w:cs="Leelawadee UI"/>
          <w:color w:val="C00000"/>
        </w:rPr>
        <w:t>Joa, hei es woahrhaftig upstoahn!</w:t>
      </w:r>
    </w:p>
    <w:p w14:paraId="6508A0ED" w14:textId="77777777" w:rsidR="00F977B7" w:rsidRPr="00AE7CAC" w:rsidRDefault="00F977B7" w:rsidP="00F977B7">
      <w:pPr>
        <w:rPr>
          <w:rFonts w:ascii="Leelawadee UI" w:hAnsi="Leelawadee UI" w:cs="Leelawadee UI"/>
          <w:color w:val="C00000"/>
          <w:lang w:val="nl-NL"/>
        </w:rPr>
      </w:pPr>
      <w:r w:rsidRPr="00AE7CAC">
        <w:rPr>
          <w:rFonts w:ascii="Leelawadee UI" w:hAnsi="Leelawadee UI" w:cs="Leelawadee UI"/>
          <w:color w:val="C00000"/>
          <w:lang w:val="nl-NL"/>
        </w:rPr>
        <w:t>Halleluja.</w:t>
      </w:r>
      <w:r>
        <w:rPr>
          <w:rStyle w:val="Funotenzeichen"/>
          <w:rFonts w:ascii="Leelawadee UI" w:hAnsi="Leelawadee UI" w:cs="Leelawadee UI"/>
          <w:color w:val="C00000"/>
        </w:rPr>
        <w:footnoteReference w:id="7"/>
      </w:r>
    </w:p>
    <w:p w14:paraId="3C6D66BD" w14:textId="77777777" w:rsidR="00F977B7" w:rsidRPr="00AE7CAC" w:rsidRDefault="00F977B7" w:rsidP="00876E7B">
      <w:pPr>
        <w:pStyle w:val="berschrift2"/>
        <w:rPr>
          <w:lang w:val="nl-NL"/>
        </w:rPr>
      </w:pPr>
      <w:r w:rsidRPr="00AE7CAC">
        <w:rPr>
          <w:lang w:val="nl-NL"/>
        </w:rPr>
        <w:lastRenderedPageBreak/>
        <w:t>I</w:t>
      </w:r>
      <w:r w:rsidRPr="00AE7CAC">
        <w:rPr>
          <w:lang w:val="nl-NL"/>
        </w:rPr>
        <w:tab/>
        <w:t>Ut dat Evangelium nah Johannes 10, 11-16 (27-30)</w:t>
      </w:r>
    </w:p>
    <w:p w14:paraId="646022B9" w14:textId="77777777" w:rsidR="00F977B7" w:rsidRPr="00AE7CAC" w:rsidRDefault="00F977B7" w:rsidP="00F977B7">
      <w:pPr>
        <w:rPr>
          <w:rFonts w:ascii="Leelawadee UI" w:hAnsi="Leelawadee UI" w:cs="Leelawadee UI"/>
          <w:b/>
          <w:bCs/>
          <w:lang w:val="nl-NL"/>
        </w:rPr>
      </w:pPr>
      <w:r w:rsidRPr="00AE7CAC">
        <w:rPr>
          <w:rFonts w:ascii="Leelawadee UI" w:hAnsi="Leelawadee UI" w:cs="Leelawadee UI"/>
          <w:lang w:val="nl-NL"/>
        </w:rPr>
        <w:t xml:space="preserve">11 Ik bün de goode Schääper. De goode Schääper sett för de Schaap sien Leben op’t Spill. </w:t>
      </w:r>
    </w:p>
    <w:p w14:paraId="5721095E" w14:textId="77777777"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12 De Daglöhner, de keen Schääper is, un den de Schaap nich tohöört,</w:t>
      </w:r>
    </w:p>
    <w:p w14:paraId="799CE1F7" w14:textId="38172C33" w:rsidR="00F977B7" w:rsidRDefault="00F977B7" w:rsidP="00F977B7">
      <w:pPr>
        <w:rPr>
          <w:rFonts w:ascii="Leelawadee UI" w:hAnsi="Leelawadee UI" w:cs="Leelawadee UI"/>
        </w:rPr>
      </w:pPr>
      <w:r>
        <w:rPr>
          <w:rFonts w:ascii="Leelawadee UI" w:hAnsi="Leelawadee UI" w:cs="Leelawadee UI"/>
        </w:rPr>
        <w:t>de lett de Schaap in’n Stich un löppt weg, wenn h</w:t>
      </w:r>
      <w:r w:rsidR="00B33961">
        <w:rPr>
          <w:rFonts w:ascii="Leelawadee UI" w:hAnsi="Leelawadee UI" w:cs="Leelawadee UI"/>
        </w:rPr>
        <w:t xml:space="preserve">e den Wolf nööger kaamen süht, </w:t>
      </w:r>
      <w:r>
        <w:rPr>
          <w:rFonts w:ascii="Leelawadee UI" w:hAnsi="Leelawadee UI" w:cs="Leelawadee UI"/>
        </w:rPr>
        <w:t xml:space="preserve">un denn grippt de Wolf jem un jaagt se ut’nanner, </w:t>
      </w:r>
    </w:p>
    <w:p w14:paraId="1295A97C" w14:textId="77777777" w:rsidR="00F977B7" w:rsidRDefault="00F977B7" w:rsidP="00F977B7">
      <w:pPr>
        <w:rPr>
          <w:rFonts w:ascii="Leelawadee UI" w:hAnsi="Leelawadee UI" w:cs="Leelawadee UI"/>
          <w:lang w:val="nb-NO"/>
        </w:rPr>
      </w:pPr>
      <w:r>
        <w:rPr>
          <w:rFonts w:ascii="Leelawadee UI" w:hAnsi="Leelawadee UI" w:cs="Leelawadee UI"/>
          <w:lang w:val="nb-NO"/>
        </w:rPr>
        <w:t xml:space="preserve">13 he is jo man ’n Daglöhner un kümmert sik nix üm de Schaap. </w:t>
      </w:r>
    </w:p>
    <w:p w14:paraId="1293AB21" w14:textId="77777777" w:rsidR="00F977B7" w:rsidRDefault="00F977B7" w:rsidP="00F977B7">
      <w:pPr>
        <w:rPr>
          <w:rFonts w:ascii="Leelawadee UI" w:hAnsi="Leelawadee UI" w:cs="Leelawadee UI"/>
        </w:rPr>
      </w:pPr>
      <w:r>
        <w:rPr>
          <w:rFonts w:ascii="Leelawadee UI" w:hAnsi="Leelawadee UI" w:cs="Leelawadee UI"/>
        </w:rPr>
        <w:t xml:space="preserve">14 Ik bün de goode Schääper; ik kenn mien Schaap, un mien Schaap kennt mi, </w:t>
      </w:r>
    </w:p>
    <w:p w14:paraId="3F107C95" w14:textId="73DD519D" w:rsidR="00F977B7" w:rsidRDefault="00F977B7" w:rsidP="00F977B7">
      <w:pPr>
        <w:rPr>
          <w:rFonts w:ascii="Leelawadee UI" w:hAnsi="Leelawadee UI" w:cs="Leelawadee UI"/>
          <w:lang w:val="nb-NO"/>
        </w:rPr>
      </w:pPr>
      <w:r w:rsidRPr="00AE7CAC">
        <w:rPr>
          <w:rFonts w:ascii="Leelawadee UI" w:hAnsi="Leelawadee UI" w:cs="Leelawadee UI"/>
          <w:lang w:val="nl-NL"/>
        </w:rPr>
        <w:t>15 jüst so as de Vader mi kennt un ik den Vader kennen do.</w:t>
      </w:r>
      <w:r w:rsidR="00B33961" w:rsidRPr="00AE7CAC">
        <w:rPr>
          <w:rFonts w:ascii="Leelawadee UI" w:hAnsi="Leelawadee UI" w:cs="Leelawadee UI"/>
          <w:lang w:val="nl-NL"/>
        </w:rPr>
        <w:t xml:space="preserve"> </w:t>
      </w:r>
      <w:r>
        <w:rPr>
          <w:rFonts w:ascii="Leelawadee UI" w:hAnsi="Leelawadee UI" w:cs="Leelawadee UI"/>
          <w:lang w:val="nb-NO"/>
        </w:rPr>
        <w:t xml:space="preserve">Ik geev mien Leven hen för de Schaap. </w:t>
      </w:r>
    </w:p>
    <w:p w14:paraId="2FD56CC0" w14:textId="58E81003" w:rsidR="00B33961" w:rsidRPr="00AE7CAC" w:rsidRDefault="00F977B7" w:rsidP="00F977B7">
      <w:pPr>
        <w:rPr>
          <w:rFonts w:ascii="Leelawadee UI" w:hAnsi="Leelawadee UI" w:cs="Leelawadee UI"/>
          <w:lang w:val="nb-NO"/>
        </w:rPr>
      </w:pPr>
      <w:r w:rsidRPr="00AE7CAC">
        <w:rPr>
          <w:rFonts w:ascii="Leelawadee UI" w:hAnsi="Leelawadee UI" w:cs="Leelawadee UI"/>
          <w:lang w:val="nb-NO"/>
        </w:rPr>
        <w:t>16 Ik heff noch annere Schaap, de sünd nich ut dissen Stall;</w:t>
      </w:r>
      <w:r w:rsidR="00B33961" w:rsidRPr="00AE7CAC">
        <w:rPr>
          <w:rFonts w:ascii="Leelawadee UI" w:hAnsi="Leelawadee UI" w:cs="Leelawadee UI"/>
          <w:lang w:val="nb-NO"/>
        </w:rPr>
        <w:t xml:space="preserve"> </w:t>
      </w:r>
      <w:r w:rsidRPr="00AE7CAC">
        <w:rPr>
          <w:rFonts w:ascii="Leelawadee UI" w:hAnsi="Leelawadee UI" w:cs="Leelawadee UI"/>
          <w:lang w:val="nb-NO"/>
        </w:rPr>
        <w:t>de mütt ik uk noch herhaalen, un se ward op mien Stimm höören, un denn ward dat blot noch eene Heerd un eenen Schääper geven.</w:t>
      </w:r>
    </w:p>
    <w:p w14:paraId="0544B543" w14:textId="77777777" w:rsidR="00F977B7" w:rsidRPr="00AE7CAC" w:rsidRDefault="00F977B7" w:rsidP="00F977B7">
      <w:pPr>
        <w:rPr>
          <w:rFonts w:ascii="Leelawadee UI" w:hAnsi="Leelawadee UI" w:cs="Leelawadee UI"/>
          <w:lang w:val="nb-NO"/>
        </w:rPr>
      </w:pPr>
      <w:r w:rsidRPr="00AE7CAC">
        <w:rPr>
          <w:rFonts w:ascii="Leelawadee UI" w:hAnsi="Leelawadee UI" w:cs="Leelawadee UI"/>
          <w:lang w:val="nb-NO"/>
        </w:rPr>
        <w:t xml:space="preserve">(27 Mien Schaap höört op mien Stimm, un ik kenn jem, un se kaamt achter mi her. </w:t>
      </w:r>
    </w:p>
    <w:p w14:paraId="3C9F4C1D" w14:textId="5368398A" w:rsidR="00F977B7" w:rsidRPr="00AE7CAC" w:rsidRDefault="00F977B7" w:rsidP="00F977B7">
      <w:pPr>
        <w:rPr>
          <w:rFonts w:ascii="Leelawadee UI" w:hAnsi="Leelawadee UI" w:cs="Leelawadee UI"/>
          <w:lang w:val="nb-NO"/>
        </w:rPr>
      </w:pPr>
      <w:r w:rsidRPr="00AE7CAC">
        <w:rPr>
          <w:rFonts w:ascii="Leelawadee UI" w:hAnsi="Leelawadee UI" w:cs="Leelawadee UI"/>
          <w:lang w:val="nb-NO"/>
        </w:rPr>
        <w:t xml:space="preserve">28 Ik geev jem dat eewig Leven, un se ward bet in alle Eewigkeit nich ümkaamen, un nüms ward jem ut mien Hand rieten. </w:t>
      </w:r>
    </w:p>
    <w:p w14:paraId="4637BB0B" w14:textId="6693DE59" w:rsidR="00F977B7" w:rsidRDefault="00B33961" w:rsidP="00F977B7">
      <w:pPr>
        <w:rPr>
          <w:rFonts w:ascii="Leelawadee UI" w:hAnsi="Leelawadee UI" w:cs="Leelawadee UI"/>
          <w:lang w:val="nb-NO"/>
        </w:rPr>
      </w:pPr>
      <w:r>
        <w:rPr>
          <w:rFonts w:ascii="Leelawadee UI" w:hAnsi="Leelawadee UI" w:cs="Leelawadee UI"/>
          <w:lang w:val="nb-NO"/>
        </w:rPr>
        <w:br w:type="column"/>
      </w:r>
      <w:r w:rsidR="00F977B7">
        <w:rPr>
          <w:rFonts w:ascii="Leelawadee UI" w:hAnsi="Leelawadee UI" w:cs="Leelawadee UI"/>
          <w:lang w:val="nb-NO"/>
        </w:rPr>
        <w:lastRenderedPageBreak/>
        <w:t xml:space="preserve">29 Mien Vader, de se mi geven hett, is grötter as all’s annere, </w:t>
      </w:r>
    </w:p>
    <w:p w14:paraId="786C1CA5" w14:textId="77777777" w:rsidR="00B33961" w:rsidRDefault="00F977B7" w:rsidP="00F977B7">
      <w:pPr>
        <w:rPr>
          <w:rFonts w:ascii="Leelawadee UI" w:hAnsi="Leelawadee UI" w:cs="Leelawadee UI"/>
          <w:lang w:val="nb-NO"/>
        </w:rPr>
      </w:pPr>
      <w:r>
        <w:rPr>
          <w:rFonts w:ascii="Leelawadee UI" w:hAnsi="Leelawadee UI" w:cs="Leelawadee UI"/>
          <w:lang w:val="nb-NO"/>
        </w:rPr>
        <w:t xml:space="preserve">un keeneen kann se ut mien Vader sien Hand rieten. </w:t>
      </w:r>
    </w:p>
    <w:p w14:paraId="61ABBE75" w14:textId="7A6E66D6" w:rsidR="00F977B7" w:rsidRPr="00AE7CAC" w:rsidRDefault="00F977B7" w:rsidP="00F977B7">
      <w:pPr>
        <w:rPr>
          <w:rFonts w:ascii="Leelawadee UI" w:hAnsi="Leelawadee UI" w:cs="Leelawadee UI"/>
          <w:lang w:val="nl-NL"/>
        </w:rPr>
      </w:pPr>
      <w:r w:rsidRPr="00AE7CAC">
        <w:rPr>
          <w:rFonts w:ascii="Leelawadee UI" w:hAnsi="Leelawadee UI" w:cs="Leelawadee UI"/>
          <w:lang w:val="nl-NL"/>
        </w:rPr>
        <w:t>30 Ik un de Vader sünd eens.)</w:t>
      </w:r>
      <w:r>
        <w:rPr>
          <w:rStyle w:val="Funotenzeichen"/>
          <w:rFonts w:ascii="Leelawadee UI" w:hAnsi="Leelawadee UI" w:cs="Leelawadee UI"/>
          <w:lang w:val="fr-FR"/>
        </w:rPr>
        <w:footnoteReference w:id="8"/>
      </w:r>
    </w:p>
    <w:p w14:paraId="6436615E" w14:textId="15D25C46" w:rsidR="00FC1332" w:rsidRPr="00C65162" w:rsidRDefault="00FC1332" w:rsidP="00BD1A69">
      <w:pPr>
        <w:rPr>
          <w:rFonts w:ascii="Leelawadee UI" w:hAnsi="Leelawadee UI" w:cs="Leelawadee UI"/>
          <w:lang w:val="nl-NL"/>
        </w:rPr>
      </w:pPr>
      <w:r w:rsidRPr="00BD1A69">
        <w:rPr>
          <w:rFonts w:ascii="Leelawadee UI" w:hAnsi="Leelawadee UI" w:cs="Leelawadee UI"/>
        </w:rPr>
        <w:t xml:space="preserve">23 Wenn ji bi’n Minske een Streek trecken dör sien Sünnen, denn is sien Schüld utdaan. </w:t>
      </w:r>
      <w:r w:rsidRPr="00C65162">
        <w:rPr>
          <w:rFonts w:ascii="Leelawadee UI" w:hAnsi="Leelawadee UI" w:cs="Leelawadee UI"/>
          <w:lang w:val="nl-NL"/>
        </w:rPr>
        <w:t>Man bi well ji dat neet doon, bi de blifft de Sünn’ bestahn.“</w:t>
      </w:r>
      <w:r w:rsidR="009F5220">
        <w:rPr>
          <w:rStyle w:val="Funotenzeichen"/>
          <w:rFonts w:ascii="Leelawadee UI" w:hAnsi="Leelawadee UI" w:cs="Leelawadee UI"/>
        </w:rPr>
        <w:footnoteReference w:id="9"/>
      </w:r>
    </w:p>
    <w:p w14:paraId="606B51F6" w14:textId="77777777" w:rsidR="009661EE" w:rsidRPr="00C65162" w:rsidRDefault="009661EE" w:rsidP="009661EE">
      <w:pPr>
        <w:pStyle w:val="VRStumpf"/>
        <w:spacing w:before="360" w:after="240" w:line="240" w:lineRule="auto"/>
        <w:rPr>
          <w:sz w:val="36"/>
          <w:lang w:val="nl-NL"/>
        </w:rPr>
      </w:pPr>
      <w:r w:rsidRPr="00C65162">
        <w:rPr>
          <w:sz w:val="36"/>
          <w:lang w:val="nl-NL"/>
        </w:rPr>
        <w:t>Predigttexte</w:t>
      </w:r>
    </w:p>
    <w:bookmarkEnd w:id="0"/>
    <w:p w14:paraId="163793B1" w14:textId="0E0C3777" w:rsidR="00144965" w:rsidRPr="00AE7CAC" w:rsidRDefault="00144965" w:rsidP="00144965">
      <w:pPr>
        <w:pStyle w:val="berschrift2"/>
        <w:rPr>
          <w:lang w:val="nl-NL"/>
        </w:rPr>
      </w:pPr>
      <w:r w:rsidRPr="00AE7CAC">
        <w:rPr>
          <w:lang w:val="nl-NL"/>
        </w:rPr>
        <w:t>IV</w:t>
      </w:r>
      <w:r w:rsidRPr="00AE7CAC">
        <w:rPr>
          <w:lang w:val="nl-NL"/>
        </w:rPr>
        <w:tab/>
        <w:t xml:space="preserve">Ut dat Evangelium nah Johannes 21, 15-19 </w:t>
      </w:r>
    </w:p>
    <w:p w14:paraId="3299B505" w14:textId="2982D073" w:rsidR="00144965" w:rsidRPr="00AE7CAC" w:rsidRDefault="00144965" w:rsidP="00144965">
      <w:pPr>
        <w:rPr>
          <w:rFonts w:ascii="Leelawadee UI" w:hAnsi="Leelawadee UI" w:cs="Leelawadee UI"/>
          <w:lang w:val="nl-NL"/>
        </w:rPr>
      </w:pPr>
      <w:r w:rsidRPr="00AE7CAC">
        <w:rPr>
          <w:rFonts w:ascii="Leelawadee UI" w:hAnsi="Leelawadee UI" w:cs="Leelawadee UI"/>
          <w:lang w:val="nl-NL"/>
        </w:rPr>
        <w:t>15 As se’t Eeten daan harrn, seggt Jesus tegen Simon Petrus „Simon, Johannessoehn, segg, hest du mi leev, leever as de annern mi hebben?“ He gifft Antwoord: „Ja, Herr, du weetst doch, dat ik di leev hebb.“ Jesus seggt an hum: „Holl du’n Oog up mien Lammers!“</w:t>
      </w:r>
    </w:p>
    <w:p w14:paraId="335CF8B9" w14:textId="77777777" w:rsidR="00144965" w:rsidRDefault="00144965" w:rsidP="00144965">
      <w:pPr>
        <w:rPr>
          <w:rFonts w:ascii="Leelawadee UI" w:hAnsi="Leelawadee UI" w:cs="Leelawadee UI"/>
        </w:rPr>
      </w:pPr>
      <w:r w:rsidRPr="00AE7CAC">
        <w:rPr>
          <w:rFonts w:ascii="Leelawadee UI" w:hAnsi="Leelawadee UI" w:cs="Leelawadee UI"/>
          <w:lang w:val="nl-NL"/>
        </w:rPr>
        <w:t xml:space="preserve">16 He fraggt hum nochmal: „Simon, Johannessoehn, hest du mi leev?“ He gifft de sülvige Antwoord: „Ja, Herr, du weetst, dat ik di leev hebb.“ </w:t>
      </w:r>
      <w:r w:rsidRPr="00144965">
        <w:rPr>
          <w:rFonts w:ascii="Leelawadee UI" w:hAnsi="Leelawadee UI" w:cs="Leelawadee UI"/>
        </w:rPr>
        <w:t xml:space="preserve">Jesus seggt: „Holl du’n Oog up mien Schaapen.“ </w:t>
      </w:r>
    </w:p>
    <w:p w14:paraId="60E5730E" w14:textId="5EE62A7A" w:rsidR="00144965" w:rsidRPr="00AE7CAC" w:rsidRDefault="00144965" w:rsidP="00144965">
      <w:pPr>
        <w:rPr>
          <w:rFonts w:ascii="Leelawadee UI" w:hAnsi="Leelawadee UI" w:cs="Leelawadee UI"/>
          <w:lang w:val="nl-NL"/>
        </w:rPr>
      </w:pPr>
      <w:r>
        <w:rPr>
          <w:rFonts w:ascii="Leelawadee UI" w:hAnsi="Leelawadee UI" w:cs="Leelawadee UI"/>
        </w:rPr>
        <w:br w:type="column"/>
      </w:r>
      <w:r w:rsidRPr="00144965">
        <w:rPr>
          <w:rFonts w:ascii="Leelawadee UI" w:hAnsi="Leelawadee UI" w:cs="Leelawadee UI"/>
        </w:rPr>
        <w:lastRenderedPageBreak/>
        <w:t xml:space="preserve">17 Jesus fraggt för’t darde Mal: „Simon, Johannessoehn, hest du mi leev?“ Do wurr Petrus heel bedröövt, dat he hum för’t darde Mal fraagen dä: ‚Hest du mi </w:t>
      </w:r>
      <w:proofErr w:type="gramStart"/>
      <w:r w:rsidRPr="00144965">
        <w:rPr>
          <w:rFonts w:ascii="Leelawadee UI" w:hAnsi="Leelawadee UI" w:cs="Leelawadee UI"/>
        </w:rPr>
        <w:t>leev?’</w:t>
      </w:r>
      <w:proofErr w:type="gramEnd"/>
      <w:r w:rsidRPr="00144965">
        <w:rPr>
          <w:rFonts w:ascii="Leelawadee UI" w:hAnsi="Leelawadee UI" w:cs="Leelawadee UI"/>
        </w:rPr>
        <w:t xml:space="preserve"> Un he sä an hum: „Herr, du weetst’t doch all. </w:t>
      </w:r>
      <w:r w:rsidRPr="00AE7CAC">
        <w:rPr>
          <w:rFonts w:ascii="Leelawadee UI" w:hAnsi="Leelawadee UI" w:cs="Leelawadee UI"/>
          <w:lang w:val="nl-NL"/>
        </w:rPr>
        <w:t xml:space="preserve">Denn weetst du ok, dat ik di leev hebb!“ Do seggt Jesus: „Holl du’n Oog up mien Schaapen. </w:t>
      </w:r>
    </w:p>
    <w:p w14:paraId="300F9C9A" w14:textId="0BAB6C10" w:rsidR="00144965" w:rsidRPr="00144965" w:rsidRDefault="00144965" w:rsidP="00144965">
      <w:pPr>
        <w:rPr>
          <w:rFonts w:ascii="Leelawadee UI" w:hAnsi="Leelawadee UI" w:cs="Leelawadee UI"/>
        </w:rPr>
      </w:pPr>
      <w:r w:rsidRPr="00144965">
        <w:rPr>
          <w:rFonts w:ascii="Leelawadee UI" w:hAnsi="Leelawadee UI" w:cs="Leelawadee UI"/>
        </w:rPr>
        <w:t>18 Wohrhaftig, dat will’k di seggen: As jung Kerl hest du di sülst anschierrt un büst hengahn, wor du hen</w:t>
      </w:r>
      <w:r>
        <w:rPr>
          <w:rFonts w:ascii="Leelawadee UI" w:hAnsi="Leelawadee UI" w:cs="Leelawadee UI"/>
        </w:rPr>
        <w:t xml:space="preserve"> wullst. As oll Minschke tillst</w:t>
      </w:r>
      <w:r>
        <w:rPr>
          <w:rStyle w:val="Funotenzeichen"/>
          <w:rFonts w:ascii="Leelawadee UI" w:hAnsi="Leelawadee UI" w:cs="Leelawadee UI"/>
        </w:rPr>
        <w:footnoteReference w:id="10"/>
      </w:r>
      <w:r>
        <w:rPr>
          <w:rFonts w:ascii="Leelawadee UI" w:hAnsi="Leelawadee UI" w:cs="Leelawadee UI"/>
        </w:rPr>
        <w:t xml:space="preserve"> du man net</w:t>
      </w:r>
      <w:r>
        <w:rPr>
          <w:rStyle w:val="Funotenzeichen"/>
          <w:rFonts w:ascii="Leelawadee UI" w:hAnsi="Leelawadee UI" w:cs="Leelawadee UI"/>
        </w:rPr>
        <w:footnoteReference w:id="11"/>
      </w:r>
      <w:r w:rsidRPr="00144965">
        <w:rPr>
          <w:rFonts w:ascii="Leelawadee UI" w:hAnsi="Leelawadee UI" w:cs="Leelawadee UI"/>
        </w:rPr>
        <w:t xml:space="preserve"> mehr dien Hannen up, un annerseen schierrt di an un brengt di dor hen, wor du gor nich hen wullt.“</w:t>
      </w:r>
    </w:p>
    <w:p w14:paraId="61F79596" w14:textId="3E3126F1" w:rsidR="00144965" w:rsidRPr="00144965" w:rsidRDefault="00144965" w:rsidP="00144965">
      <w:pPr>
        <w:rPr>
          <w:rFonts w:ascii="Leelawadee UI" w:hAnsi="Leelawadee UI" w:cs="Leelawadee UI"/>
        </w:rPr>
      </w:pPr>
      <w:r w:rsidRPr="00144965">
        <w:rPr>
          <w:rFonts w:ascii="Leelawadee UI" w:hAnsi="Leelawadee UI" w:cs="Leelawadee UI"/>
        </w:rPr>
        <w:t>19 Mit disse Woorden wull Jesus andüüden, wo Petrus to Dood koomen un Gott groot maaken sull. Un de</w:t>
      </w:r>
      <w:r>
        <w:rPr>
          <w:rFonts w:ascii="Leelawadee UI" w:hAnsi="Leelawadee UI" w:cs="Leelawadee UI"/>
        </w:rPr>
        <w:t>nn sä he an hum: „Koom mi nah!“</w:t>
      </w:r>
      <w:r>
        <w:rPr>
          <w:rStyle w:val="Funotenzeichen"/>
          <w:rFonts w:ascii="Leelawadee UI" w:hAnsi="Leelawadee UI" w:cs="Leelawadee UI"/>
        </w:rPr>
        <w:footnoteReference w:id="12"/>
      </w:r>
    </w:p>
    <w:p w14:paraId="695C408F" w14:textId="3428C67C" w:rsidR="00144965" w:rsidRPr="00AE7CAC" w:rsidRDefault="00144965" w:rsidP="00144965">
      <w:pPr>
        <w:pStyle w:val="berschrift2"/>
        <w:rPr>
          <w:lang w:val="nl-NL"/>
        </w:rPr>
      </w:pPr>
      <w:r w:rsidRPr="00AE7CAC">
        <w:rPr>
          <w:lang w:val="nl-NL"/>
        </w:rPr>
        <w:br w:type="column"/>
      </w:r>
      <w:r w:rsidRPr="00AE7CAC">
        <w:rPr>
          <w:lang w:val="nl-NL"/>
        </w:rPr>
        <w:lastRenderedPageBreak/>
        <w:t>IV</w:t>
      </w:r>
      <w:r w:rsidRPr="00AE7CAC">
        <w:rPr>
          <w:lang w:val="nl-NL"/>
        </w:rPr>
        <w:tab/>
        <w:t xml:space="preserve">Ut Petrus sien 1. Breef 5, 1-4 </w:t>
      </w:r>
    </w:p>
    <w:p w14:paraId="4BC20055" w14:textId="54EECF3E" w:rsidR="00144965" w:rsidRPr="00AE7CAC" w:rsidRDefault="00144965" w:rsidP="00144965">
      <w:pPr>
        <w:rPr>
          <w:rFonts w:ascii="Leelawadee UI" w:hAnsi="Leelawadee UI" w:cs="Leelawadee UI"/>
          <w:lang w:val="nl-NL"/>
        </w:rPr>
      </w:pPr>
      <w:r w:rsidRPr="00AE7CAC">
        <w:rPr>
          <w:rFonts w:ascii="Leelawadee UI" w:hAnsi="Leelawadee UI" w:cs="Leelawadee UI"/>
          <w:lang w:val="nl-NL"/>
        </w:rPr>
        <w:t xml:space="preserve">1 Wat de Öllsten, de dat Leit hebbt, angeiht: Ik, Petrus bün ok een Mitöllsten un heff mit eegen Oogen de Lieden vun Christus sehn; ik heff ok Andeel an de Herrlichkeit, de bald komm’n ward. </w:t>
      </w:r>
    </w:p>
    <w:p w14:paraId="7748C8A6" w14:textId="6E5167E8" w:rsidR="00144965" w:rsidRPr="00AE7CAC" w:rsidRDefault="00144965" w:rsidP="00144965">
      <w:pPr>
        <w:rPr>
          <w:rFonts w:ascii="Leelawadee UI" w:hAnsi="Leelawadee UI" w:cs="Leelawadee UI"/>
          <w:lang w:val="nl-NL"/>
        </w:rPr>
      </w:pPr>
      <w:r w:rsidRPr="00AE7CAC">
        <w:rPr>
          <w:rFonts w:ascii="Leelawadee UI" w:hAnsi="Leelawadee UI" w:cs="Leelawadee UI"/>
          <w:lang w:val="nl-NL"/>
        </w:rPr>
        <w:t xml:space="preserve">2 Ik segg ju: Weest Schaapers un wohrt Gott sien Kinner, de bi ju sünd. Dat schall keen Last ween, dat mutt ju een Freid ween, so as Gott dat hebben will. Ji schüllt dor keen Verdeenst bi hebben, ji schüllt dor Freid bi hebben. </w:t>
      </w:r>
    </w:p>
    <w:p w14:paraId="301B5591" w14:textId="46661A61" w:rsidR="00144965" w:rsidRPr="00144965" w:rsidRDefault="00144965" w:rsidP="00144965">
      <w:pPr>
        <w:rPr>
          <w:rFonts w:ascii="Leelawadee UI" w:hAnsi="Leelawadee UI" w:cs="Leelawadee UI"/>
        </w:rPr>
      </w:pPr>
      <w:r w:rsidRPr="00144965">
        <w:rPr>
          <w:rFonts w:ascii="Leelawadee UI" w:hAnsi="Leelawadee UI" w:cs="Leelawadee UI"/>
        </w:rPr>
        <w:t xml:space="preserve">3 Holt jüm all, wor ji bi höört, nich daal mit Gewalt. Nee, weest Vörbiller för Gott sien Kinner. </w:t>
      </w:r>
    </w:p>
    <w:p w14:paraId="23AE585F" w14:textId="4232DBD8" w:rsidR="00144965" w:rsidRPr="00144965" w:rsidRDefault="00144965" w:rsidP="00144965">
      <w:pPr>
        <w:rPr>
          <w:rFonts w:ascii="Leelawadee UI" w:hAnsi="Leelawadee UI" w:cs="Leelawadee UI"/>
        </w:rPr>
      </w:pPr>
      <w:r w:rsidRPr="00144965">
        <w:rPr>
          <w:rFonts w:ascii="Leelawadee UI" w:hAnsi="Leelawadee UI" w:cs="Leelawadee UI"/>
        </w:rPr>
        <w:t>4 Wenn Jesus as de Böverste kummt, kriegt ji den Ehr</w:t>
      </w:r>
      <w:r>
        <w:rPr>
          <w:rFonts w:ascii="Leelawadee UI" w:hAnsi="Leelawadee UI" w:cs="Leelawadee UI"/>
        </w:rPr>
        <w:t>enkranz, de nie nich verdröögt.</w:t>
      </w:r>
      <w:r w:rsidRPr="00144965">
        <w:rPr>
          <w:rStyle w:val="Funotenzeichen"/>
          <w:rFonts w:ascii="Leelawadee UI" w:hAnsi="Leelawadee UI" w:cs="Leelawadee UI"/>
        </w:rPr>
        <w:t xml:space="preserve"> </w:t>
      </w:r>
      <w:r>
        <w:rPr>
          <w:rStyle w:val="Funotenzeichen"/>
          <w:rFonts w:ascii="Leelawadee UI" w:hAnsi="Leelawadee UI" w:cs="Leelawadee UI"/>
        </w:rPr>
        <w:footnoteReference w:id="13"/>
      </w:r>
    </w:p>
    <w:p w14:paraId="082663D9" w14:textId="574DEB33" w:rsidR="00144965" w:rsidRDefault="00144965" w:rsidP="00144965">
      <w:pPr>
        <w:rPr>
          <w:rFonts w:ascii="Leelawadee UI" w:hAnsi="Leelawadee UI" w:cs="Leelawadee UI"/>
        </w:rPr>
      </w:pPr>
    </w:p>
    <w:p w14:paraId="6344EB3A" w14:textId="1DB83126" w:rsidR="00144965" w:rsidRDefault="00144965" w:rsidP="00144965">
      <w:pPr>
        <w:pStyle w:val="berschrift2"/>
      </w:pPr>
      <w:r w:rsidRPr="00AE7CAC">
        <w:t>VI</w:t>
      </w:r>
      <w:r w:rsidRPr="00AE7CAC">
        <w:tab/>
        <w:t>Ut 1. Mose 16,1-16</w:t>
      </w:r>
      <w:r>
        <w:t xml:space="preserve"> </w:t>
      </w:r>
    </w:p>
    <w:p w14:paraId="3E4237E7" w14:textId="09C00950" w:rsidR="00AE7CAC" w:rsidRPr="00AE7CAC" w:rsidRDefault="00AE7CAC" w:rsidP="00AE7CAC">
      <w:pPr>
        <w:rPr>
          <w:i/>
        </w:rPr>
      </w:pPr>
      <w:r w:rsidRPr="00AE7CAC">
        <w:rPr>
          <w:i/>
        </w:rPr>
        <w:t xml:space="preserve">Düsse Text fehlt noch, de Översetter künnen sich wegen Corona nich drepen. Wi stellt den hoch, wenn </w:t>
      </w:r>
      <w:bookmarkStart w:id="1" w:name="_GoBack"/>
      <w:bookmarkEnd w:id="1"/>
      <w:r w:rsidRPr="00AE7CAC">
        <w:rPr>
          <w:i/>
        </w:rPr>
        <w:t xml:space="preserve">wi den trüch kregen hebbt. </w:t>
      </w:r>
    </w:p>
    <w:sectPr w:rsidR="00AE7CAC" w:rsidRPr="00AE7CAC" w:rsidSect="009376F7">
      <w:headerReference w:type="default" r:id="rId7"/>
      <w:endnotePr>
        <w:numFmt w:val="decimal"/>
      </w:endnotePr>
      <w:type w:val="continuous"/>
      <w:pgSz w:w="16838" w:h="11906" w:orient="landscape"/>
      <w:pgMar w:top="1417" w:right="1417" w:bottom="141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422DE" w14:textId="77777777" w:rsidR="00263590" w:rsidRDefault="00263590" w:rsidP="008C59CA">
      <w:r>
        <w:separator/>
      </w:r>
    </w:p>
  </w:endnote>
  <w:endnote w:type="continuationSeparator" w:id="0">
    <w:p w14:paraId="0109420E" w14:textId="77777777" w:rsidR="00263590" w:rsidRDefault="00263590" w:rsidP="008C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elawadee">
    <w:altName w:val="Leelawadee UI"/>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Leelawadee UI">
    <w:panose1 w:val="020B05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6768C" w14:textId="77777777" w:rsidR="00263590" w:rsidRDefault="00263590" w:rsidP="008C59CA">
      <w:r>
        <w:separator/>
      </w:r>
    </w:p>
  </w:footnote>
  <w:footnote w:type="continuationSeparator" w:id="0">
    <w:p w14:paraId="659AEC2F" w14:textId="77777777" w:rsidR="00263590" w:rsidRDefault="00263590" w:rsidP="008C59CA">
      <w:r>
        <w:continuationSeparator/>
      </w:r>
    </w:p>
  </w:footnote>
  <w:footnote w:id="1">
    <w:p w14:paraId="08C51606" w14:textId="55023B13" w:rsidR="00F977B7" w:rsidRPr="00144965" w:rsidRDefault="00F977B7" w:rsidP="00F977B7">
      <w:pPr>
        <w:pStyle w:val="Funotentext"/>
        <w:rPr>
          <w:rFonts w:ascii="Leelawadee UI" w:hAnsi="Leelawadee UI" w:cs="Leelawadee UI"/>
          <w:sz w:val="18"/>
          <w:szCs w:val="18"/>
        </w:rPr>
      </w:pPr>
      <w:r w:rsidRPr="00144965">
        <w:rPr>
          <w:rStyle w:val="Funotenzeichen"/>
          <w:rFonts w:ascii="Leelawadee UI" w:hAnsi="Leelawadee UI" w:cs="Leelawadee UI"/>
          <w:sz w:val="18"/>
          <w:szCs w:val="18"/>
        </w:rPr>
        <w:footnoteRef/>
      </w:r>
      <w:r w:rsidRPr="00144965">
        <w:rPr>
          <w:rFonts w:ascii="Leelawadee UI" w:hAnsi="Leelawadee UI" w:cs="Leelawadee UI"/>
          <w:sz w:val="18"/>
          <w:szCs w:val="18"/>
        </w:rPr>
        <w:t>OLe in: Christians-Albrecht, Anita (Hg.): Plattdüütsch Lektionar im Auftrag der Plattform „Plattdüütsch in de Kark“. Burgdorf 2004.</w:t>
      </w:r>
    </w:p>
  </w:footnote>
  <w:footnote w:id="2">
    <w:p w14:paraId="2DEC2384" w14:textId="0B25C33B" w:rsidR="00876E7B" w:rsidRPr="00144965" w:rsidRDefault="00876E7B">
      <w:pPr>
        <w:pStyle w:val="Funotentext"/>
        <w:rPr>
          <w:rFonts w:ascii="Leelawadee UI" w:hAnsi="Leelawadee UI" w:cs="Leelawadee UI"/>
          <w:sz w:val="18"/>
          <w:szCs w:val="18"/>
        </w:rPr>
      </w:pPr>
      <w:r w:rsidRPr="00144965">
        <w:rPr>
          <w:rStyle w:val="Funotenzeichen"/>
          <w:rFonts w:ascii="Leelawadee UI" w:hAnsi="Leelawadee UI" w:cs="Leelawadee UI"/>
          <w:sz w:val="18"/>
          <w:szCs w:val="18"/>
        </w:rPr>
        <w:footnoteRef/>
      </w:r>
      <w:r w:rsidRPr="00144965">
        <w:rPr>
          <w:rFonts w:ascii="Leelawadee UI" w:hAnsi="Leelawadee UI" w:cs="Leelawadee UI"/>
          <w:sz w:val="18"/>
          <w:szCs w:val="18"/>
        </w:rPr>
        <w:t xml:space="preserve"> Översetterkring Minden, 2020.</w:t>
      </w:r>
    </w:p>
  </w:footnote>
  <w:footnote w:id="3">
    <w:p w14:paraId="0BEA87C6" w14:textId="673AE121" w:rsidR="00F977B7" w:rsidRPr="00144965" w:rsidRDefault="00F977B7" w:rsidP="00F977B7">
      <w:pPr>
        <w:pStyle w:val="Funotentext"/>
        <w:rPr>
          <w:rFonts w:ascii="Leelawadee UI" w:hAnsi="Leelawadee UI" w:cs="Leelawadee UI"/>
          <w:sz w:val="18"/>
          <w:szCs w:val="18"/>
        </w:rPr>
      </w:pPr>
      <w:r w:rsidRPr="00144965">
        <w:rPr>
          <w:rStyle w:val="Funotenzeichen"/>
          <w:rFonts w:ascii="Leelawadee UI" w:hAnsi="Leelawadee UI" w:cs="Leelawadee UI"/>
          <w:sz w:val="18"/>
          <w:szCs w:val="18"/>
        </w:rPr>
        <w:footnoteRef/>
      </w:r>
      <w:r w:rsidRPr="00144965">
        <w:rPr>
          <w:rFonts w:ascii="Leelawadee UI" w:hAnsi="Leelawadee UI" w:cs="Leelawadee UI"/>
          <w:sz w:val="18"/>
          <w:szCs w:val="18"/>
        </w:rPr>
        <w:t xml:space="preserve"> </w:t>
      </w:r>
      <w:r w:rsidR="00876E7B" w:rsidRPr="00144965">
        <w:rPr>
          <w:rFonts w:ascii="Leelawadee UI" w:hAnsi="Leelawadee UI" w:cs="Leelawadee UI"/>
          <w:sz w:val="18"/>
          <w:szCs w:val="18"/>
        </w:rPr>
        <w:t>OLe in: Christians-Albrecht, Anita (Hg.): Plattdüütsch Lektionar im Auftrag der Plattform „Plattdüütsch in de Kark“. Burgdorf 2004.</w:t>
      </w:r>
    </w:p>
  </w:footnote>
  <w:footnote w:id="4">
    <w:p w14:paraId="3F67751F" w14:textId="77777777" w:rsidR="00F977B7" w:rsidRPr="00144965" w:rsidRDefault="00F977B7" w:rsidP="00F977B7">
      <w:pPr>
        <w:pStyle w:val="Funotentext"/>
        <w:rPr>
          <w:rFonts w:ascii="Leelawadee UI" w:hAnsi="Leelawadee UI" w:cs="Leelawadee UI"/>
          <w:sz w:val="18"/>
          <w:szCs w:val="18"/>
        </w:rPr>
      </w:pPr>
      <w:r w:rsidRPr="00144965">
        <w:rPr>
          <w:rStyle w:val="Funotenzeichen"/>
          <w:rFonts w:ascii="Leelawadee UI" w:hAnsi="Leelawadee UI" w:cs="Leelawadee UI"/>
          <w:sz w:val="18"/>
          <w:szCs w:val="18"/>
        </w:rPr>
        <w:footnoteRef/>
      </w:r>
      <w:r w:rsidRPr="00AE7CAC">
        <w:rPr>
          <w:rFonts w:ascii="Leelawadee UI" w:hAnsi="Leelawadee UI" w:cs="Leelawadee UI"/>
          <w:sz w:val="18"/>
          <w:szCs w:val="18"/>
        </w:rPr>
        <w:t xml:space="preserve"> quaad = leeg, schlecht</w:t>
      </w:r>
    </w:p>
  </w:footnote>
  <w:footnote w:id="5">
    <w:p w14:paraId="7C8306E4" w14:textId="77777777" w:rsidR="00F977B7" w:rsidRPr="00144965" w:rsidRDefault="00F977B7" w:rsidP="00F977B7">
      <w:pPr>
        <w:pStyle w:val="Funotentext"/>
        <w:rPr>
          <w:rFonts w:ascii="Leelawadee UI" w:hAnsi="Leelawadee UI" w:cs="Leelawadee UI"/>
          <w:sz w:val="18"/>
          <w:szCs w:val="18"/>
        </w:rPr>
      </w:pPr>
      <w:r w:rsidRPr="00144965">
        <w:rPr>
          <w:rStyle w:val="Funotenzeichen"/>
          <w:rFonts w:ascii="Leelawadee UI" w:hAnsi="Leelawadee UI" w:cs="Leelawadee UI"/>
          <w:sz w:val="18"/>
          <w:szCs w:val="18"/>
        </w:rPr>
        <w:footnoteRef/>
      </w:r>
      <w:r w:rsidRPr="00144965">
        <w:rPr>
          <w:rFonts w:ascii="Leelawadee UI" w:hAnsi="Leelawadee UI" w:cs="Leelawadee UI"/>
          <w:sz w:val="18"/>
          <w:szCs w:val="18"/>
        </w:rPr>
        <w:t xml:space="preserve"> </w:t>
      </w:r>
      <w:r w:rsidRPr="00AE7CAC">
        <w:rPr>
          <w:rFonts w:ascii="Leelawadee UI" w:hAnsi="Leelawadee UI" w:cs="Leelawadee UI"/>
          <w:sz w:val="18"/>
          <w:szCs w:val="18"/>
        </w:rPr>
        <w:t>verdwaalen = verirrt</w:t>
      </w:r>
    </w:p>
  </w:footnote>
  <w:footnote w:id="6">
    <w:p w14:paraId="49AC5CA0" w14:textId="0AB72264" w:rsidR="00F977B7" w:rsidRPr="00144965" w:rsidRDefault="00F977B7" w:rsidP="00F977B7">
      <w:pPr>
        <w:pStyle w:val="Funotentext"/>
        <w:rPr>
          <w:rFonts w:ascii="Leelawadee UI" w:hAnsi="Leelawadee UI" w:cs="Leelawadee UI"/>
          <w:sz w:val="18"/>
          <w:szCs w:val="18"/>
        </w:rPr>
      </w:pPr>
      <w:r w:rsidRPr="00144965">
        <w:rPr>
          <w:rStyle w:val="Funotenzeichen"/>
          <w:rFonts w:ascii="Leelawadee UI" w:hAnsi="Leelawadee UI" w:cs="Leelawadee UI"/>
          <w:sz w:val="18"/>
          <w:szCs w:val="18"/>
        </w:rPr>
        <w:footnoteRef/>
      </w:r>
      <w:r w:rsidR="00876E7B" w:rsidRPr="00144965">
        <w:rPr>
          <w:rFonts w:ascii="Leelawadee UI" w:hAnsi="Leelawadee UI" w:cs="Leelawadee UI"/>
          <w:sz w:val="18"/>
          <w:szCs w:val="18"/>
        </w:rPr>
        <w:t xml:space="preserve"> OLe in: Christians-Albrecht, Anita (Hg.): Plattdüütsch Lektionar im Auftrag der Plattform „Plattdüütsch in de Kark“. Burgdorf 2004.</w:t>
      </w:r>
    </w:p>
  </w:footnote>
  <w:footnote w:id="7">
    <w:p w14:paraId="746A5371" w14:textId="77777777" w:rsidR="00F977B7" w:rsidRPr="00144965" w:rsidRDefault="00F977B7" w:rsidP="00F977B7">
      <w:pPr>
        <w:pStyle w:val="Funotentext"/>
        <w:rPr>
          <w:rFonts w:ascii="Leelawadee UI" w:hAnsi="Leelawadee UI" w:cs="Leelawadee UI"/>
          <w:sz w:val="18"/>
          <w:szCs w:val="18"/>
        </w:rPr>
      </w:pPr>
      <w:r w:rsidRPr="00144965">
        <w:rPr>
          <w:rStyle w:val="Funotenzeichen"/>
          <w:rFonts w:ascii="Leelawadee UI" w:hAnsi="Leelawadee UI" w:cs="Leelawadee UI"/>
          <w:sz w:val="18"/>
          <w:szCs w:val="18"/>
        </w:rPr>
        <w:footnoteRef/>
      </w:r>
      <w:r w:rsidRPr="00144965">
        <w:rPr>
          <w:rFonts w:ascii="Leelawadee UI" w:hAnsi="Leelawadee UI" w:cs="Leelawadee UI"/>
          <w:sz w:val="18"/>
          <w:szCs w:val="18"/>
        </w:rPr>
        <w:t xml:space="preserve"> Översetterkring Minden 2020 (ei = ai; oe, ue, nicht ö, ü; oa = </w:t>
      </w:r>
      <w:r w:rsidRPr="00144965">
        <w:rPr>
          <w:rFonts w:ascii="Arial" w:hAnsi="Arial" w:cs="Arial"/>
          <w:sz w:val="18"/>
          <w:szCs w:val="18"/>
        </w:rPr>
        <w:t>ɔ</w:t>
      </w:r>
      <w:r w:rsidRPr="00144965">
        <w:rPr>
          <w:rFonts w:ascii="Leelawadee UI" w:hAnsi="Leelawadee UI" w:cs="Leelawadee UI"/>
          <w:sz w:val="18"/>
          <w:szCs w:val="18"/>
        </w:rPr>
        <w:t>:)</w:t>
      </w:r>
    </w:p>
  </w:footnote>
  <w:footnote w:id="8">
    <w:p w14:paraId="2E1016C7" w14:textId="056B0F32" w:rsidR="00F977B7" w:rsidRPr="00144965" w:rsidRDefault="00F977B7" w:rsidP="00F977B7">
      <w:pPr>
        <w:pStyle w:val="Funotentext"/>
        <w:rPr>
          <w:rFonts w:ascii="Leelawadee UI" w:hAnsi="Leelawadee UI" w:cs="Leelawadee UI"/>
          <w:sz w:val="18"/>
          <w:szCs w:val="18"/>
        </w:rPr>
      </w:pPr>
      <w:r w:rsidRPr="00144965">
        <w:rPr>
          <w:rStyle w:val="Funotenzeichen"/>
          <w:rFonts w:ascii="Leelawadee UI" w:hAnsi="Leelawadee UI" w:cs="Leelawadee UI"/>
          <w:sz w:val="18"/>
          <w:szCs w:val="18"/>
        </w:rPr>
        <w:footnoteRef/>
      </w:r>
      <w:r w:rsidRPr="00144965">
        <w:rPr>
          <w:rFonts w:ascii="Leelawadee UI" w:hAnsi="Leelawadee UI" w:cs="Leelawadee UI"/>
          <w:sz w:val="18"/>
          <w:szCs w:val="18"/>
        </w:rPr>
        <w:t xml:space="preserve"> </w:t>
      </w:r>
      <w:r w:rsidR="00B33961" w:rsidRPr="00144965">
        <w:rPr>
          <w:rFonts w:ascii="Leelawadee UI" w:hAnsi="Leelawadee UI" w:cs="Leelawadee UI"/>
          <w:sz w:val="18"/>
          <w:szCs w:val="18"/>
        </w:rPr>
        <w:t>OLe in: Christians-Albrecht, Anita (Hg.): Plattdüütsch Lektionar im Auftrag der Plattform „Plattdüütsch in de Kark“. Burgdorf 2004.</w:t>
      </w:r>
    </w:p>
  </w:footnote>
  <w:footnote w:id="9">
    <w:p w14:paraId="422AA1B3" w14:textId="67519DBC" w:rsidR="009F5220" w:rsidRPr="00144965" w:rsidRDefault="009F5220" w:rsidP="009F5220">
      <w:pPr>
        <w:rPr>
          <w:rFonts w:ascii="Leelawadee UI" w:hAnsi="Leelawadee UI" w:cs="Leelawadee UI"/>
          <w:sz w:val="18"/>
          <w:szCs w:val="18"/>
        </w:rPr>
      </w:pPr>
      <w:r w:rsidRPr="00144965">
        <w:rPr>
          <w:rStyle w:val="Funotenzeichen"/>
          <w:rFonts w:ascii="Leelawadee UI" w:hAnsi="Leelawadee UI" w:cs="Leelawadee UI"/>
          <w:sz w:val="18"/>
          <w:szCs w:val="18"/>
        </w:rPr>
        <w:footnoteRef/>
      </w:r>
      <w:r w:rsidRPr="00144965">
        <w:rPr>
          <w:rFonts w:ascii="Leelawadee UI" w:hAnsi="Leelawadee UI" w:cs="Leelawadee UI"/>
          <w:sz w:val="18"/>
          <w:szCs w:val="18"/>
        </w:rPr>
        <w:t xml:space="preserve"> OLe in: Christians-Albrecht, Anita (Hg.): Plattdüütsch Lektionar im Auftrag der Plattform „Plattdüütsch in de Kark“. Burgdorf 2004.</w:t>
      </w:r>
    </w:p>
  </w:footnote>
  <w:footnote w:id="10">
    <w:p w14:paraId="675774A0" w14:textId="18748577" w:rsidR="00144965" w:rsidRPr="00144965" w:rsidRDefault="00144965">
      <w:pPr>
        <w:pStyle w:val="Funotentext"/>
        <w:rPr>
          <w:rFonts w:ascii="Leelawadee UI" w:hAnsi="Leelawadee UI" w:cs="Leelawadee UI"/>
          <w:sz w:val="18"/>
          <w:szCs w:val="18"/>
        </w:rPr>
      </w:pPr>
      <w:r w:rsidRPr="00144965">
        <w:rPr>
          <w:rStyle w:val="Funotenzeichen"/>
          <w:rFonts w:ascii="Leelawadee UI" w:hAnsi="Leelawadee UI" w:cs="Leelawadee UI"/>
          <w:sz w:val="18"/>
          <w:szCs w:val="18"/>
        </w:rPr>
        <w:footnoteRef/>
      </w:r>
      <w:r w:rsidRPr="00144965">
        <w:rPr>
          <w:rFonts w:ascii="Leelawadee UI" w:hAnsi="Leelawadee UI" w:cs="Leelawadee UI"/>
          <w:sz w:val="18"/>
          <w:szCs w:val="18"/>
        </w:rPr>
        <w:t xml:space="preserve"> „tillen“ = aufheben</w:t>
      </w:r>
    </w:p>
  </w:footnote>
  <w:footnote w:id="11">
    <w:p w14:paraId="4A5D5271" w14:textId="2B3A493F" w:rsidR="00144965" w:rsidRPr="00144965" w:rsidRDefault="00144965">
      <w:pPr>
        <w:pStyle w:val="Funotentext"/>
        <w:rPr>
          <w:rFonts w:ascii="Leelawadee UI" w:hAnsi="Leelawadee UI" w:cs="Leelawadee UI"/>
          <w:sz w:val="18"/>
          <w:szCs w:val="18"/>
        </w:rPr>
      </w:pPr>
      <w:r w:rsidRPr="00144965">
        <w:rPr>
          <w:rStyle w:val="Funotenzeichen"/>
          <w:rFonts w:ascii="Leelawadee UI" w:hAnsi="Leelawadee UI" w:cs="Leelawadee UI"/>
          <w:sz w:val="18"/>
          <w:szCs w:val="18"/>
        </w:rPr>
        <w:footnoteRef/>
      </w:r>
      <w:r w:rsidRPr="00144965">
        <w:rPr>
          <w:rFonts w:ascii="Leelawadee UI" w:hAnsi="Leelawadee UI" w:cs="Leelawadee UI"/>
          <w:sz w:val="18"/>
          <w:szCs w:val="18"/>
        </w:rPr>
        <w:t xml:space="preserve"> „net“ (ostfries.) = gerade, nur</w:t>
      </w:r>
    </w:p>
  </w:footnote>
  <w:footnote w:id="12">
    <w:p w14:paraId="7EAFB6C6" w14:textId="460768E6" w:rsidR="00144965" w:rsidRPr="00144965" w:rsidRDefault="00144965">
      <w:pPr>
        <w:pStyle w:val="Funotentext"/>
        <w:rPr>
          <w:rFonts w:ascii="Leelawadee UI" w:hAnsi="Leelawadee UI" w:cs="Leelawadee UI"/>
          <w:sz w:val="18"/>
          <w:szCs w:val="18"/>
        </w:rPr>
      </w:pPr>
      <w:r w:rsidRPr="00144965">
        <w:rPr>
          <w:rStyle w:val="Funotenzeichen"/>
          <w:rFonts w:ascii="Leelawadee UI" w:hAnsi="Leelawadee UI" w:cs="Leelawadee UI"/>
          <w:sz w:val="18"/>
          <w:szCs w:val="18"/>
        </w:rPr>
        <w:footnoteRef/>
      </w:r>
      <w:r w:rsidRPr="00144965">
        <w:rPr>
          <w:rFonts w:ascii="Leelawadee UI" w:hAnsi="Leelawadee UI" w:cs="Leelawadee UI"/>
          <w:sz w:val="18"/>
          <w:szCs w:val="18"/>
        </w:rPr>
        <w:t xml:space="preserve"> AG Ostfriesland II in: Christians-Albrecht, Anita (Hg.): Plattdüütsch Lektionar im Auftrag der Plattform „Plattdüütsch in de Kark“. Burgdorf 2004.</w:t>
      </w:r>
    </w:p>
  </w:footnote>
  <w:footnote w:id="13">
    <w:p w14:paraId="530A0371" w14:textId="4E48BB80" w:rsidR="00144965" w:rsidRPr="00144965" w:rsidRDefault="00144965" w:rsidP="00144965">
      <w:pPr>
        <w:pStyle w:val="Funotentext"/>
        <w:rPr>
          <w:rFonts w:ascii="Leelawadee UI" w:hAnsi="Leelawadee UI" w:cs="Leelawadee UI"/>
          <w:sz w:val="18"/>
          <w:szCs w:val="18"/>
        </w:rPr>
      </w:pPr>
      <w:r w:rsidRPr="00144965">
        <w:rPr>
          <w:rStyle w:val="Funotenzeichen"/>
          <w:rFonts w:ascii="Leelawadee UI" w:hAnsi="Leelawadee UI" w:cs="Leelawadee UI"/>
          <w:sz w:val="18"/>
          <w:szCs w:val="18"/>
        </w:rPr>
        <w:footnoteRef/>
      </w:r>
      <w:r w:rsidRPr="00144965">
        <w:rPr>
          <w:rFonts w:ascii="Leelawadee UI" w:hAnsi="Leelawadee UI" w:cs="Leelawadee UI"/>
          <w:sz w:val="18"/>
          <w:szCs w:val="18"/>
        </w:rPr>
        <w:t xml:space="preserve"> </w:t>
      </w:r>
      <w:r>
        <w:rPr>
          <w:rFonts w:ascii="Leelawadee UI" w:hAnsi="Leelawadee UI" w:cs="Leelawadee UI"/>
          <w:sz w:val="18"/>
          <w:szCs w:val="18"/>
        </w:rPr>
        <w:t>Klaus Wohlgemuth</w:t>
      </w:r>
      <w:r w:rsidRPr="00144965">
        <w:rPr>
          <w:rFonts w:ascii="Leelawadee UI" w:hAnsi="Leelawadee UI" w:cs="Leelawadee UI"/>
          <w:sz w:val="18"/>
          <w:szCs w:val="18"/>
        </w:rPr>
        <w:t xml:space="preserve"> in: Christians-Albrecht, Anita (Hg.): Plattdüütsch Lektionar im Auftrag der Plattform „Plattdüütsch in de Kark“. Burgdorf 2004.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66795" w14:textId="77777777" w:rsidR="006B1D5D" w:rsidRDefault="006B1D5D" w:rsidP="006B1D5D">
    <w:pPr>
      <w:pStyle w:val="Text"/>
      <w:tabs>
        <w:tab w:val="left" w:pos="7513"/>
      </w:tabs>
      <w:rPr>
        <w:rFonts w:ascii="Leelawadee UI" w:hAnsi="Leelawadee UI" w:cs="Leelawadee UI"/>
        <w:color w:val="A6A6A6" w:themeColor="background1" w:themeShade="A6"/>
        <w:sz w:val="20"/>
        <w:szCs w:val="20"/>
      </w:rPr>
    </w:pPr>
    <w:r w:rsidRPr="006B1D5D">
      <w:rPr>
        <w:rFonts w:ascii="Leelawadee UI" w:hAnsi="Leelawadee UI" w:cs="Leelawadee UI"/>
        <w:color w:val="A6A6A6" w:themeColor="background1" w:themeShade="A6"/>
        <w:sz w:val="20"/>
        <w:szCs w:val="20"/>
      </w:rPr>
      <w:t xml:space="preserve">Plattdüütsch Perikopenbook </w:t>
    </w:r>
  </w:p>
  <w:p w14:paraId="01D917A5" w14:textId="48DAE75F" w:rsidR="006B1D5D" w:rsidRDefault="006B1D5D" w:rsidP="006B1D5D">
    <w:pPr>
      <w:pStyle w:val="Text"/>
      <w:tabs>
        <w:tab w:val="left" w:pos="7513"/>
      </w:tabs>
      <w:rPr>
        <w:rFonts w:ascii="Leelawadee UI" w:hAnsi="Leelawadee UI" w:cs="Leelawadee UI"/>
        <w:color w:val="A6A6A6" w:themeColor="background1" w:themeShade="A6"/>
        <w:sz w:val="20"/>
        <w:szCs w:val="42"/>
      </w:rPr>
    </w:pPr>
    <w:r w:rsidRPr="006B1D5D">
      <w:rPr>
        <w:rFonts w:ascii="Leelawadee UI" w:hAnsi="Leelawadee UI" w:cs="Leelawadee UI"/>
        <w:color w:val="A6A6A6" w:themeColor="background1" w:themeShade="A6"/>
        <w:sz w:val="20"/>
        <w:szCs w:val="20"/>
      </w:rPr>
      <w:t>Plattdüütsch</w:t>
    </w:r>
    <w:r w:rsidRPr="006B1D5D">
      <w:rPr>
        <w:rFonts w:ascii="Leelawadee UI" w:hAnsi="Leelawadee UI" w:cs="Leelawadee UI"/>
        <w:color w:val="A6A6A6" w:themeColor="background1" w:themeShade="A6"/>
        <w:sz w:val="20"/>
        <w:szCs w:val="42"/>
      </w:rPr>
      <w:t xml:space="preserve"> in de Kark, Pastorin Imke Schwarz (Hg.)</w:t>
    </w:r>
  </w:p>
  <w:p w14:paraId="10EB14C3" w14:textId="77777777" w:rsidR="006B1D5D" w:rsidRDefault="006B1D5D" w:rsidP="006B1D5D">
    <w:pPr>
      <w:pStyle w:val="Text"/>
      <w:tabs>
        <w:tab w:val="left" w:pos="7513"/>
      </w:tabs>
      <w:rPr>
        <w:rFonts w:ascii="Leelawadee UI" w:hAnsi="Leelawadee UI" w:cs="Leelawadee UI"/>
        <w:color w:val="B51700"/>
        <w:sz w:val="20"/>
        <w:szCs w:val="42"/>
      </w:rPr>
    </w:pPr>
  </w:p>
  <w:p w14:paraId="67C4A8E1" w14:textId="77777777" w:rsidR="006B1D5D" w:rsidRPr="006B1D5D" w:rsidRDefault="006B1D5D" w:rsidP="006B1D5D">
    <w:pPr>
      <w:pStyle w:val="Tex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activeWritingStyle w:appName="MSWord" w:lang="it-IT" w:vendorID="64" w:dllVersion="6" w:nlCheck="1" w:checkStyle="0"/>
  <w:activeWritingStyle w:appName="MSWord" w:lang="de-DE"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0"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activeWritingStyle w:appName="MSWord" w:lang="de-DE" w:vendorID="64" w:dllVersion="131078" w:nlCheck="1" w:checkStyle="0"/>
  <w:proofState w:grammar="clean"/>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C8"/>
    <w:rsid w:val="00002504"/>
    <w:rsid w:val="000A4AC3"/>
    <w:rsid w:val="001026DE"/>
    <w:rsid w:val="00144965"/>
    <w:rsid w:val="00192465"/>
    <w:rsid w:val="001D0BB2"/>
    <w:rsid w:val="001E59D8"/>
    <w:rsid w:val="001F5825"/>
    <w:rsid w:val="00215CBB"/>
    <w:rsid w:val="00263590"/>
    <w:rsid w:val="00302A36"/>
    <w:rsid w:val="003354ED"/>
    <w:rsid w:val="00376317"/>
    <w:rsid w:val="003B0037"/>
    <w:rsid w:val="003C3BBE"/>
    <w:rsid w:val="003F76F7"/>
    <w:rsid w:val="00420EEF"/>
    <w:rsid w:val="00441371"/>
    <w:rsid w:val="00467E95"/>
    <w:rsid w:val="004A2B49"/>
    <w:rsid w:val="004C5785"/>
    <w:rsid w:val="005474C8"/>
    <w:rsid w:val="005539A9"/>
    <w:rsid w:val="005A6F6D"/>
    <w:rsid w:val="0062738C"/>
    <w:rsid w:val="006B1D5D"/>
    <w:rsid w:val="006E71E3"/>
    <w:rsid w:val="006F5884"/>
    <w:rsid w:val="006F6FE2"/>
    <w:rsid w:val="0070499B"/>
    <w:rsid w:val="007431A0"/>
    <w:rsid w:val="007814D1"/>
    <w:rsid w:val="00782059"/>
    <w:rsid w:val="0080765F"/>
    <w:rsid w:val="008658B8"/>
    <w:rsid w:val="008703F3"/>
    <w:rsid w:val="00876E7B"/>
    <w:rsid w:val="00885A9C"/>
    <w:rsid w:val="008C27BA"/>
    <w:rsid w:val="008C59CA"/>
    <w:rsid w:val="00932039"/>
    <w:rsid w:val="00934855"/>
    <w:rsid w:val="009376F7"/>
    <w:rsid w:val="009661EE"/>
    <w:rsid w:val="009A68C3"/>
    <w:rsid w:val="009C664D"/>
    <w:rsid w:val="009F5220"/>
    <w:rsid w:val="009F7993"/>
    <w:rsid w:val="00A5149B"/>
    <w:rsid w:val="00AA128E"/>
    <w:rsid w:val="00AA3580"/>
    <w:rsid w:val="00AC7C92"/>
    <w:rsid w:val="00AD3663"/>
    <w:rsid w:val="00AD5073"/>
    <w:rsid w:val="00AD6659"/>
    <w:rsid w:val="00AE547B"/>
    <w:rsid w:val="00AE7CAC"/>
    <w:rsid w:val="00B2514E"/>
    <w:rsid w:val="00B33961"/>
    <w:rsid w:val="00B95728"/>
    <w:rsid w:val="00BC5675"/>
    <w:rsid w:val="00BD1A69"/>
    <w:rsid w:val="00BE1597"/>
    <w:rsid w:val="00BF3BDB"/>
    <w:rsid w:val="00C35694"/>
    <w:rsid w:val="00C45638"/>
    <w:rsid w:val="00C45858"/>
    <w:rsid w:val="00C63077"/>
    <w:rsid w:val="00C65162"/>
    <w:rsid w:val="00C6618D"/>
    <w:rsid w:val="00C752E9"/>
    <w:rsid w:val="00C8340D"/>
    <w:rsid w:val="00CD5762"/>
    <w:rsid w:val="00D24013"/>
    <w:rsid w:val="00D52C1F"/>
    <w:rsid w:val="00DA48B8"/>
    <w:rsid w:val="00DB495D"/>
    <w:rsid w:val="00DE527A"/>
    <w:rsid w:val="00EC0849"/>
    <w:rsid w:val="00EE5F33"/>
    <w:rsid w:val="00F1360F"/>
    <w:rsid w:val="00F435E8"/>
    <w:rsid w:val="00F525A7"/>
    <w:rsid w:val="00F66EFF"/>
    <w:rsid w:val="00F7141C"/>
    <w:rsid w:val="00F977B7"/>
    <w:rsid w:val="00FC1332"/>
    <w:rsid w:val="00FF0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1600"/>
  <w15:chartTrackingRefBased/>
  <w15:docId w15:val="{42B44495-D4D5-464D-8D25-3B55DA3F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59CA"/>
    <w:pPr>
      <w:spacing w:after="0" w:line="288" w:lineRule="auto"/>
      <w:jc w:val="both"/>
    </w:pPr>
    <w:rPr>
      <w:rFonts w:ascii="Leelawadee" w:hAnsi="Leelawadee" w:cs="Leelawadee"/>
    </w:rPr>
  </w:style>
  <w:style w:type="paragraph" w:styleId="berschrift1">
    <w:name w:val="heading 1"/>
    <w:basedOn w:val="Standard"/>
    <w:next w:val="Standard"/>
    <w:link w:val="berschrift1Zchn"/>
    <w:uiPriority w:val="9"/>
    <w:qFormat/>
    <w:rsid w:val="009376F7"/>
    <w:pPr>
      <w:keepNext/>
      <w:keepLines/>
      <w:pBdr>
        <w:top w:val="nil"/>
        <w:left w:val="nil"/>
        <w:bottom w:val="nil"/>
        <w:right w:val="nil"/>
        <w:between w:val="nil"/>
        <w:bar w:val="nil"/>
      </w:pBdr>
      <w:spacing w:before="240" w:line="240" w:lineRule="auto"/>
      <w:outlineLvl w:val="0"/>
    </w:pPr>
    <w:rPr>
      <w:rFonts w:asciiTheme="majorHAnsi" w:eastAsiaTheme="majorEastAsia" w:hAnsiTheme="majorHAnsi" w:cstheme="majorBidi"/>
      <w:color w:val="C00000"/>
      <w:sz w:val="34"/>
      <w:szCs w:val="32"/>
      <w:bdr w:val="nil"/>
      <w:lang w:eastAsia="de-DE"/>
    </w:rPr>
  </w:style>
  <w:style w:type="paragraph" w:styleId="berschrift2">
    <w:name w:val="heading 2"/>
    <w:basedOn w:val="Standard"/>
    <w:next w:val="Standard"/>
    <w:link w:val="berschrift2Zchn"/>
    <w:uiPriority w:val="9"/>
    <w:unhideWhenUsed/>
    <w:qFormat/>
    <w:rsid w:val="008C59CA"/>
    <w:pPr>
      <w:keepNext/>
      <w:keepLines/>
      <w:spacing w:before="240" w:after="240" w:line="240" w:lineRule="auto"/>
      <w:ind w:left="567" w:hanging="567"/>
      <w:outlineLvl w:val="1"/>
    </w:pPr>
    <w:rPr>
      <w:rFonts w:ascii="Leelawadee UI" w:eastAsiaTheme="majorEastAsia" w:hAnsi="Leelawadee UI" w:cs="Leelawadee UI"/>
      <w:b/>
      <w:sz w:val="24"/>
      <w:szCs w:val="26"/>
    </w:rPr>
  </w:style>
  <w:style w:type="paragraph" w:styleId="berschrift4">
    <w:name w:val="heading 4"/>
    <w:basedOn w:val="Standard"/>
    <w:next w:val="Standard"/>
    <w:link w:val="berschrift4Zchn"/>
    <w:uiPriority w:val="9"/>
    <w:semiHidden/>
    <w:unhideWhenUsed/>
    <w:qFormat/>
    <w:rsid w:val="00FC133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uiPriority w:val="99"/>
    <w:semiHidden/>
    <w:unhideWhenUsed/>
    <w:rsid w:val="001E59D8"/>
    <w:rPr>
      <w:vertAlign w:val="superscript"/>
    </w:rPr>
  </w:style>
  <w:style w:type="paragraph" w:styleId="Funotentext">
    <w:name w:val="footnote text"/>
    <w:basedOn w:val="Standard"/>
    <w:link w:val="FunotentextZchn"/>
    <w:unhideWhenUsed/>
    <w:rsid w:val="00782059"/>
    <w:pPr>
      <w:spacing w:line="240" w:lineRule="auto"/>
    </w:pPr>
    <w:rPr>
      <w:sz w:val="20"/>
      <w:szCs w:val="20"/>
    </w:rPr>
  </w:style>
  <w:style w:type="character" w:customStyle="1" w:styleId="FunotentextZchn">
    <w:name w:val="Fußnotentext Zchn"/>
    <w:basedOn w:val="Absatz-Standardschriftart"/>
    <w:link w:val="Funotentext"/>
    <w:rsid w:val="00782059"/>
    <w:rPr>
      <w:sz w:val="20"/>
      <w:szCs w:val="20"/>
    </w:rPr>
  </w:style>
  <w:style w:type="character" w:styleId="Funotenzeichen">
    <w:name w:val="footnote reference"/>
    <w:basedOn w:val="Absatz-Standardschriftart"/>
    <w:semiHidden/>
    <w:unhideWhenUsed/>
    <w:rsid w:val="00782059"/>
    <w:rPr>
      <w:vertAlign w:val="superscript"/>
    </w:rPr>
  </w:style>
  <w:style w:type="character" w:styleId="Kommentarzeichen">
    <w:name w:val="annotation reference"/>
    <w:basedOn w:val="Absatz-Standardschriftart"/>
    <w:semiHidden/>
    <w:unhideWhenUsed/>
    <w:rsid w:val="00782059"/>
    <w:rPr>
      <w:sz w:val="16"/>
      <w:szCs w:val="16"/>
    </w:rPr>
  </w:style>
  <w:style w:type="paragraph" w:styleId="Kommentartext">
    <w:name w:val="annotation text"/>
    <w:basedOn w:val="Standard"/>
    <w:link w:val="KommentartextZchn"/>
    <w:unhideWhenUsed/>
    <w:rsid w:val="00782059"/>
    <w:pPr>
      <w:spacing w:line="240" w:lineRule="auto"/>
    </w:pPr>
    <w:rPr>
      <w:sz w:val="20"/>
      <w:szCs w:val="20"/>
    </w:rPr>
  </w:style>
  <w:style w:type="character" w:customStyle="1" w:styleId="KommentartextZchn">
    <w:name w:val="Kommentartext Zchn"/>
    <w:basedOn w:val="Absatz-Standardschriftart"/>
    <w:link w:val="Kommentartext"/>
    <w:rsid w:val="00782059"/>
    <w:rPr>
      <w:sz w:val="20"/>
      <w:szCs w:val="20"/>
    </w:rPr>
  </w:style>
  <w:style w:type="paragraph" w:styleId="Kommentarthema">
    <w:name w:val="annotation subject"/>
    <w:basedOn w:val="Kommentartext"/>
    <w:next w:val="Kommentartext"/>
    <w:link w:val="KommentarthemaZchn"/>
    <w:uiPriority w:val="99"/>
    <w:semiHidden/>
    <w:unhideWhenUsed/>
    <w:rsid w:val="00782059"/>
    <w:rPr>
      <w:b/>
      <w:bCs/>
    </w:rPr>
  </w:style>
  <w:style w:type="character" w:customStyle="1" w:styleId="KommentarthemaZchn">
    <w:name w:val="Kommentarthema Zchn"/>
    <w:basedOn w:val="KommentartextZchn"/>
    <w:link w:val="Kommentarthema"/>
    <w:uiPriority w:val="99"/>
    <w:semiHidden/>
    <w:rsid w:val="00782059"/>
    <w:rPr>
      <w:b/>
      <w:bCs/>
      <w:sz w:val="20"/>
      <w:szCs w:val="20"/>
    </w:rPr>
  </w:style>
  <w:style w:type="paragraph" w:styleId="Sprechblasentext">
    <w:name w:val="Balloon Text"/>
    <w:basedOn w:val="Standard"/>
    <w:link w:val="SprechblasentextZchn"/>
    <w:uiPriority w:val="99"/>
    <w:semiHidden/>
    <w:unhideWhenUsed/>
    <w:rsid w:val="007820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2059"/>
    <w:rPr>
      <w:rFonts w:ascii="Segoe UI" w:hAnsi="Segoe UI" w:cs="Segoe UI"/>
      <w:sz w:val="18"/>
      <w:szCs w:val="18"/>
    </w:rPr>
  </w:style>
  <w:style w:type="paragraph" w:styleId="Kopfzeile">
    <w:name w:val="header"/>
    <w:basedOn w:val="Standard"/>
    <w:link w:val="KopfzeileZchn"/>
    <w:uiPriority w:val="99"/>
    <w:unhideWhenUsed/>
    <w:rsid w:val="00AD66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D6659"/>
  </w:style>
  <w:style w:type="paragraph" w:styleId="Fuzeile">
    <w:name w:val="footer"/>
    <w:basedOn w:val="Standard"/>
    <w:link w:val="FuzeileZchn"/>
    <w:uiPriority w:val="99"/>
    <w:unhideWhenUsed/>
    <w:rsid w:val="00AD665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D6659"/>
  </w:style>
  <w:style w:type="character" w:customStyle="1" w:styleId="berschrift1Zchn">
    <w:name w:val="Überschrift 1 Zchn"/>
    <w:basedOn w:val="Absatz-Standardschriftart"/>
    <w:link w:val="berschrift1"/>
    <w:uiPriority w:val="9"/>
    <w:rsid w:val="009376F7"/>
    <w:rPr>
      <w:rFonts w:asciiTheme="majorHAnsi" w:eastAsiaTheme="majorEastAsia" w:hAnsiTheme="majorHAnsi" w:cstheme="majorBidi"/>
      <w:color w:val="C00000"/>
      <w:sz w:val="34"/>
      <w:szCs w:val="32"/>
      <w:bdr w:val="nil"/>
      <w:lang w:eastAsia="de-DE"/>
    </w:rPr>
  </w:style>
  <w:style w:type="character" w:customStyle="1" w:styleId="berschrift2Zchn">
    <w:name w:val="Überschrift 2 Zchn"/>
    <w:basedOn w:val="Absatz-Standardschriftart"/>
    <w:link w:val="berschrift2"/>
    <w:uiPriority w:val="9"/>
    <w:rsid w:val="008C59CA"/>
    <w:rPr>
      <w:rFonts w:ascii="Leelawadee UI" w:eastAsiaTheme="majorEastAsia" w:hAnsi="Leelawadee UI" w:cs="Leelawadee UI"/>
      <w:b/>
      <w:sz w:val="24"/>
      <w:szCs w:val="26"/>
    </w:rPr>
  </w:style>
  <w:style w:type="paragraph" w:customStyle="1" w:styleId="Spruch">
    <w:name w:val="Spruch"/>
    <w:basedOn w:val="Standard"/>
    <w:link w:val="SpruchZchn"/>
    <w:qFormat/>
    <w:rsid w:val="008C59CA"/>
    <w:pPr>
      <w:ind w:left="426"/>
    </w:pPr>
    <w:rPr>
      <w:color w:val="C00000"/>
      <w:bdr w:val="nil"/>
      <w:lang w:eastAsia="de-DE"/>
    </w:rPr>
  </w:style>
  <w:style w:type="paragraph" w:customStyle="1" w:styleId="VRStumpf">
    <w:name w:val="VR_Stumpf"/>
    <w:basedOn w:val="Standard"/>
    <w:next w:val="Standard"/>
    <w:rsid w:val="00192465"/>
    <w:pPr>
      <w:spacing w:line="310" w:lineRule="exact"/>
    </w:pPr>
    <w:rPr>
      <w:rFonts w:ascii="Leelawadee UI" w:eastAsia="Times New Roman" w:hAnsi="Leelawadee UI" w:cs="Leelawadee UI"/>
      <w:sz w:val="26"/>
      <w:szCs w:val="24"/>
      <w:lang w:eastAsia="de-DE"/>
    </w:rPr>
  </w:style>
  <w:style w:type="character" w:customStyle="1" w:styleId="SpruchZchn">
    <w:name w:val="Spruch Zchn"/>
    <w:basedOn w:val="Absatz-Standardschriftart"/>
    <w:link w:val="Spruch"/>
    <w:rsid w:val="008C59CA"/>
    <w:rPr>
      <w:rFonts w:ascii="Leelawadee" w:hAnsi="Leelawadee" w:cs="Leelawadee"/>
      <w:color w:val="C00000"/>
      <w:bdr w:val="nil"/>
      <w:lang w:eastAsia="de-DE"/>
    </w:rPr>
  </w:style>
  <w:style w:type="paragraph" w:customStyle="1" w:styleId="Textberschriften246">
    <w:name w:val="TextÜberschriften246"/>
    <w:basedOn w:val="KeinLeerraum"/>
    <w:qFormat/>
    <w:rsid w:val="00192465"/>
    <w:pPr>
      <w:pBdr>
        <w:top w:val="nil"/>
        <w:left w:val="nil"/>
        <w:bottom w:val="nil"/>
        <w:right w:val="nil"/>
        <w:between w:val="nil"/>
        <w:bar w:val="nil"/>
      </w:pBdr>
      <w:spacing w:before="480" w:after="120"/>
      <w:ind w:left="720" w:hanging="720"/>
      <w:jc w:val="left"/>
    </w:pPr>
    <w:rPr>
      <w:rFonts w:ascii="Leelawadee UI" w:eastAsia="Arial Unicode MS" w:hAnsi="Leelawadee UI" w:cs="Leelawadee UI"/>
      <w:b/>
      <w:sz w:val="24"/>
      <w:bdr w:val="nil"/>
      <w:lang w:val="en-US"/>
    </w:rPr>
  </w:style>
  <w:style w:type="paragraph" w:styleId="Untertitel">
    <w:name w:val="Subtitle"/>
    <w:aliases w:val="Wochenspruch"/>
    <w:basedOn w:val="Standard"/>
    <w:next w:val="Standard"/>
    <w:link w:val="UntertitelZchn"/>
    <w:uiPriority w:val="11"/>
    <w:qFormat/>
    <w:rsid w:val="00192465"/>
    <w:pPr>
      <w:pBdr>
        <w:top w:val="nil"/>
        <w:left w:val="nil"/>
        <w:bottom w:val="nil"/>
        <w:right w:val="nil"/>
        <w:between w:val="nil"/>
        <w:bar w:val="nil"/>
      </w:pBdr>
      <w:spacing w:line="240" w:lineRule="auto"/>
      <w:ind w:left="284"/>
      <w:jc w:val="left"/>
    </w:pPr>
    <w:rPr>
      <w:rFonts w:ascii="Leelawadee UI" w:eastAsia="Arial Unicode MS" w:hAnsi="Leelawadee UI" w:cs="Leelawadee UI"/>
      <w:color w:val="B51700"/>
      <w:szCs w:val="28"/>
      <w:bdr w:val="nil"/>
      <w:lang w:eastAsia="de-DE"/>
      <w14:textOutline w14:w="0" w14:cap="flat" w14:cmpd="sng" w14:algn="ctr">
        <w14:noFill/>
        <w14:prstDash w14:val="solid"/>
        <w14:bevel/>
      </w14:textOutline>
    </w:rPr>
  </w:style>
  <w:style w:type="character" w:customStyle="1" w:styleId="UntertitelZchn">
    <w:name w:val="Untertitel Zchn"/>
    <w:aliases w:val="Wochenspruch Zchn"/>
    <w:basedOn w:val="Absatz-Standardschriftart"/>
    <w:link w:val="Untertitel"/>
    <w:uiPriority w:val="11"/>
    <w:rsid w:val="00192465"/>
    <w:rPr>
      <w:rFonts w:ascii="Leelawadee UI" w:eastAsia="Arial Unicode MS" w:hAnsi="Leelawadee UI" w:cs="Leelawadee UI"/>
      <w:color w:val="B51700"/>
      <w:szCs w:val="28"/>
      <w:bdr w:val="nil"/>
      <w:lang w:eastAsia="de-DE"/>
      <w14:textOutline w14:w="0" w14:cap="flat" w14:cmpd="sng" w14:algn="ctr">
        <w14:noFill/>
        <w14:prstDash w14:val="solid"/>
        <w14:bevel/>
      </w14:textOutline>
    </w:rPr>
  </w:style>
  <w:style w:type="paragraph" w:styleId="KeinLeerraum">
    <w:name w:val="No Spacing"/>
    <w:uiPriority w:val="1"/>
    <w:qFormat/>
    <w:rsid w:val="00192465"/>
    <w:pPr>
      <w:spacing w:after="0" w:line="240" w:lineRule="auto"/>
      <w:jc w:val="both"/>
    </w:pPr>
    <w:rPr>
      <w:rFonts w:ascii="Leelawadee" w:hAnsi="Leelawadee" w:cs="Leelawadee"/>
    </w:rPr>
  </w:style>
  <w:style w:type="paragraph" w:customStyle="1" w:styleId="Halleluja">
    <w:name w:val="Halleluja"/>
    <w:basedOn w:val="Standard"/>
    <w:link w:val="HallelujaZchn"/>
    <w:qFormat/>
    <w:rsid w:val="00192465"/>
    <w:pPr>
      <w:spacing w:before="240"/>
    </w:pPr>
    <w:rPr>
      <w:b/>
    </w:rPr>
  </w:style>
  <w:style w:type="character" w:customStyle="1" w:styleId="HallelujaZchn">
    <w:name w:val="Halleluja Zchn"/>
    <w:basedOn w:val="Absatz-Standardschriftart"/>
    <w:link w:val="Halleluja"/>
    <w:rsid w:val="00192465"/>
    <w:rPr>
      <w:rFonts w:ascii="Leelawadee" w:hAnsi="Leelawadee" w:cs="Leelawadee"/>
      <w:b/>
    </w:rPr>
  </w:style>
  <w:style w:type="paragraph" w:customStyle="1" w:styleId="Text">
    <w:name w:val="Text"/>
    <w:rsid w:val="006B1D5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character" w:customStyle="1" w:styleId="berschrift4Zchn">
    <w:name w:val="Überschrift 4 Zchn"/>
    <w:basedOn w:val="Absatz-Standardschriftart"/>
    <w:link w:val="berschrift4"/>
    <w:uiPriority w:val="9"/>
    <w:semiHidden/>
    <w:rsid w:val="00FC1332"/>
    <w:rPr>
      <w:rFonts w:asciiTheme="majorHAnsi" w:eastAsiaTheme="majorEastAsia" w:hAnsiTheme="majorHAnsi" w:cstheme="majorBidi"/>
      <w:i/>
      <w:iCs/>
      <w:color w:val="2E74B5" w:themeColor="accent1" w:themeShade="BF"/>
    </w:rPr>
  </w:style>
  <w:style w:type="paragraph" w:styleId="StandardWeb">
    <w:name w:val="Normal (Web)"/>
    <w:basedOn w:val="Standard"/>
    <w:semiHidden/>
    <w:unhideWhenUsed/>
    <w:rsid w:val="00F977B7"/>
    <w:pPr>
      <w:spacing w:before="100" w:beforeAutospacing="1" w:after="100" w:afterAutospacing="1" w:line="240" w:lineRule="auto"/>
      <w:jc w:val="left"/>
    </w:pPr>
    <w:rPr>
      <w:rFonts w:ascii="Times New Roman" w:eastAsia="Calibri"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941869">
      <w:bodyDiv w:val="1"/>
      <w:marLeft w:val="0"/>
      <w:marRight w:val="0"/>
      <w:marTop w:val="0"/>
      <w:marBottom w:val="0"/>
      <w:divBdr>
        <w:top w:val="none" w:sz="0" w:space="0" w:color="auto"/>
        <w:left w:val="none" w:sz="0" w:space="0" w:color="auto"/>
        <w:bottom w:val="none" w:sz="0" w:space="0" w:color="auto"/>
        <w:right w:val="none" w:sz="0" w:space="0" w:color="auto"/>
      </w:divBdr>
    </w:div>
    <w:div w:id="1158224612">
      <w:bodyDiv w:val="1"/>
      <w:marLeft w:val="0"/>
      <w:marRight w:val="0"/>
      <w:marTop w:val="0"/>
      <w:marBottom w:val="0"/>
      <w:divBdr>
        <w:top w:val="none" w:sz="0" w:space="0" w:color="auto"/>
        <w:left w:val="none" w:sz="0" w:space="0" w:color="auto"/>
        <w:bottom w:val="none" w:sz="0" w:space="0" w:color="auto"/>
        <w:right w:val="none" w:sz="0" w:space="0" w:color="auto"/>
      </w:divBdr>
    </w:div>
    <w:div w:id="1589264196">
      <w:bodyDiv w:val="1"/>
      <w:marLeft w:val="0"/>
      <w:marRight w:val="0"/>
      <w:marTop w:val="0"/>
      <w:marBottom w:val="0"/>
      <w:divBdr>
        <w:top w:val="none" w:sz="0" w:space="0" w:color="auto"/>
        <w:left w:val="none" w:sz="0" w:space="0" w:color="auto"/>
        <w:bottom w:val="none" w:sz="0" w:space="0" w:color="auto"/>
        <w:right w:val="none" w:sz="0" w:space="0" w:color="auto"/>
      </w:divBdr>
    </w:div>
    <w:div w:id="18711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460F-1E55-409F-973C-99AA062D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6949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Kröger</dc:creator>
  <cp:keywords/>
  <dc:description/>
  <cp:lastModifiedBy>fried</cp:lastModifiedBy>
  <cp:revision>2</cp:revision>
  <cp:lastPrinted>2020-05-02T14:12:00Z</cp:lastPrinted>
  <dcterms:created xsi:type="dcterms:W3CDTF">2020-05-03T11:15:00Z</dcterms:created>
  <dcterms:modified xsi:type="dcterms:W3CDTF">2020-05-03T11:15:00Z</dcterms:modified>
</cp:coreProperties>
</file>