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4D" w14:textId="53E7F15B" w:rsidR="00A74D87" w:rsidRPr="00395653" w:rsidRDefault="00D46612" w:rsidP="00395653">
      <w:pPr>
        <w:spacing w:line="288" w:lineRule="auto"/>
        <w:rPr>
          <w:rFonts w:ascii="Leelawadee UI" w:hAnsi="Leelawadee UI" w:cs="Leelawadee UI"/>
          <w:color w:val="C00000"/>
          <w:sz w:val="34"/>
          <w:szCs w:val="34"/>
          <w:lang w:val="nl-NL"/>
        </w:rPr>
      </w:pPr>
      <w:bookmarkStart w:id="0" w:name="_Toc26120494"/>
      <w:r w:rsidRPr="00395653">
        <w:rPr>
          <w:rFonts w:ascii="Leelawadee UI" w:hAnsi="Leelawadee UI" w:cs="Leelawadee UI"/>
          <w:color w:val="C00000"/>
          <w:sz w:val="34"/>
          <w:szCs w:val="34"/>
          <w:lang w:val="nl-NL"/>
        </w:rPr>
        <w:t>4</w:t>
      </w:r>
      <w:r w:rsidR="006C3E89" w:rsidRPr="00395653">
        <w:rPr>
          <w:rFonts w:ascii="Leelawadee UI" w:hAnsi="Leelawadee UI" w:cs="Leelawadee UI"/>
          <w:color w:val="C00000"/>
          <w:sz w:val="34"/>
          <w:szCs w:val="34"/>
          <w:lang w:val="nl-NL"/>
        </w:rPr>
        <w:t>. Sö</w:t>
      </w:r>
      <w:r w:rsidR="00A74D87" w:rsidRPr="00395653">
        <w:rPr>
          <w:rFonts w:ascii="Leelawadee UI" w:hAnsi="Leelawadee UI" w:cs="Leelawadee UI"/>
          <w:color w:val="C00000"/>
          <w:sz w:val="34"/>
          <w:szCs w:val="34"/>
          <w:lang w:val="nl-NL"/>
        </w:rPr>
        <w:t xml:space="preserve">nndag </w:t>
      </w:r>
      <w:r w:rsidR="00F35EB4" w:rsidRPr="00395653">
        <w:rPr>
          <w:rFonts w:ascii="Leelawadee UI" w:hAnsi="Leelawadee UI" w:cs="Leelawadee UI"/>
          <w:color w:val="C00000"/>
          <w:sz w:val="34"/>
          <w:szCs w:val="34"/>
          <w:lang w:val="nl-NL"/>
        </w:rPr>
        <w:t>vör de Passionstied</w:t>
      </w:r>
    </w:p>
    <w:p w14:paraId="71296121" w14:textId="78FE9F34" w:rsidR="00E91510" w:rsidRPr="00395653" w:rsidRDefault="00E91510" w:rsidP="00395653">
      <w:pPr>
        <w:pStyle w:val="Textberschriften246"/>
        <w:spacing w:line="288" w:lineRule="auto"/>
        <w:rPr>
          <w:lang w:val="nl-NL"/>
        </w:rPr>
      </w:pPr>
      <w:r w:rsidRPr="00395653">
        <w:rPr>
          <w:lang w:val="nl-NL"/>
        </w:rPr>
        <w:t xml:space="preserve">Spröök för de Week – </w:t>
      </w:r>
      <w:r w:rsidR="00D46612" w:rsidRPr="00077FB3">
        <w:rPr>
          <w:bCs/>
          <w:lang w:val="nl-NL"/>
        </w:rPr>
        <w:t>Psalm 66,5</w:t>
      </w:r>
    </w:p>
    <w:p w14:paraId="5D4292AD" w14:textId="77777777" w:rsidR="00D46612" w:rsidRPr="00395653" w:rsidRDefault="00D46612" w:rsidP="00395653">
      <w:pPr>
        <w:tabs>
          <w:tab w:val="left" w:pos="708"/>
        </w:tabs>
        <w:spacing w:line="288" w:lineRule="auto"/>
        <w:jc w:val="both"/>
        <w:rPr>
          <w:rFonts w:ascii="Leelawadee UI" w:hAnsi="Leelawadee UI" w:cs="Leelawadee UI"/>
          <w:color w:val="C00000"/>
        </w:rPr>
      </w:pPr>
      <w:r w:rsidRPr="00395653">
        <w:rPr>
          <w:rFonts w:ascii="Leelawadee UI" w:hAnsi="Leelawadee UI" w:cs="Leelawadee UI"/>
          <w:color w:val="C00000"/>
        </w:rPr>
        <w:t xml:space="preserve">Kaamt un seiht Gott siene Werke, </w:t>
      </w:r>
    </w:p>
    <w:p w14:paraId="5E01DB7A" w14:textId="77777777" w:rsidR="00D46612" w:rsidRPr="00395653" w:rsidRDefault="00D46612" w:rsidP="00395653">
      <w:pPr>
        <w:tabs>
          <w:tab w:val="left" w:pos="708"/>
        </w:tabs>
        <w:spacing w:line="288" w:lineRule="auto"/>
        <w:jc w:val="both"/>
        <w:rPr>
          <w:rFonts w:ascii="Leelawadee UI" w:hAnsi="Leelawadee UI" w:cs="Leelawadee UI"/>
          <w:color w:val="C00000"/>
        </w:rPr>
      </w:pPr>
      <w:r w:rsidRPr="00395653">
        <w:rPr>
          <w:rFonts w:ascii="Leelawadee UI" w:hAnsi="Leelawadee UI" w:cs="Leelawadee UI"/>
          <w:color w:val="C00000"/>
        </w:rPr>
        <w:t>hei is so wunnerbar in allns, wat hei an de Mischenkinner deit.</w:t>
      </w:r>
      <w:r w:rsidRPr="00395653">
        <w:rPr>
          <w:rStyle w:val="Funotenzeichen"/>
          <w:rFonts w:ascii="Leelawadee UI" w:hAnsi="Leelawadee UI" w:cs="Leelawadee UI"/>
          <w:color w:val="C00000"/>
        </w:rPr>
        <w:footnoteReference w:id="1"/>
      </w:r>
      <w:r w:rsidRPr="00395653">
        <w:rPr>
          <w:rFonts w:ascii="Leelawadee UI" w:hAnsi="Leelawadee UI" w:cs="Leelawadee UI"/>
          <w:color w:val="C00000"/>
        </w:rPr>
        <w:t xml:space="preserve"> </w:t>
      </w:r>
    </w:p>
    <w:p w14:paraId="75D21687" w14:textId="77777777" w:rsidR="00D46612" w:rsidRPr="00077FB3" w:rsidRDefault="00D46612" w:rsidP="00395653">
      <w:pPr>
        <w:pStyle w:val="Textberschriften246"/>
        <w:spacing w:line="288" w:lineRule="auto"/>
        <w:rPr>
          <w:lang w:val="de-DE"/>
        </w:rPr>
      </w:pPr>
      <w:r w:rsidRPr="00077FB3">
        <w:rPr>
          <w:lang w:val="de-DE"/>
        </w:rPr>
        <w:t>Psalm 107, 1-2, 23-37</w:t>
      </w:r>
    </w:p>
    <w:p w14:paraId="68DA31B3"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1 Dankt den Herrn, denn hei is fründlich </w:t>
      </w:r>
    </w:p>
    <w:p w14:paraId="15B19E0F"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un is ewig good. </w:t>
      </w:r>
    </w:p>
    <w:p w14:paraId="5A096CDB"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2 So schüllt de seggn, de dörch den Herrn erlöst sünd,</w:t>
      </w:r>
    </w:p>
    <w:p w14:paraId="36A1EB5F"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de hei ut öhre Not rett hat. </w:t>
      </w:r>
    </w:p>
    <w:p w14:paraId="7CCF5EDE" w14:textId="77777777" w:rsidR="00D46612" w:rsidRPr="00077FB3" w:rsidRDefault="00D46612" w:rsidP="00395653">
      <w:pPr>
        <w:spacing w:line="288" w:lineRule="auto"/>
        <w:contextualSpacing/>
        <w:jc w:val="both"/>
        <w:rPr>
          <w:rFonts w:ascii="Leelawadee UI" w:hAnsi="Leelawadee UI" w:cs="Leelawadee UI"/>
          <w:lang w:val="nl-NL"/>
        </w:rPr>
      </w:pPr>
      <w:r w:rsidRPr="00077FB3">
        <w:rPr>
          <w:rFonts w:ascii="Leelawadee UI" w:hAnsi="Leelawadee UI" w:cs="Leelawadee UI"/>
          <w:lang w:val="nl-NL"/>
        </w:rPr>
        <w:t xml:space="preserve">23 De mit Schippe up de See feuern </w:t>
      </w:r>
    </w:p>
    <w:p w14:paraId="3A77762A" w14:textId="77777777" w:rsidR="00D46612" w:rsidRPr="00077FB3" w:rsidRDefault="00D46612" w:rsidP="00395653">
      <w:pPr>
        <w:spacing w:line="288" w:lineRule="auto"/>
        <w:contextualSpacing/>
        <w:jc w:val="both"/>
        <w:rPr>
          <w:rFonts w:ascii="Leelawadee UI" w:hAnsi="Leelawadee UI" w:cs="Leelawadee UI"/>
          <w:lang w:val="nl-NL"/>
        </w:rPr>
      </w:pPr>
      <w:r w:rsidRPr="00077FB3">
        <w:rPr>
          <w:rFonts w:ascii="Leelawadee UI" w:hAnsi="Leelawadee UI" w:cs="Leelawadee UI"/>
          <w:lang w:val="nl-NL"/>
        </w:rPr>
        <w:t>un Handel drievn dän up dat groote Water,</w:t>
      </w:r>
    </w:p>
    <w:p w14:paraId="13FD0B7E"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24 düsse weern den Herrn siene Werke gewahr </w:t>
      </w:r>
    </w:p>
    <w:p w14:paraId="6DAE9944"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un siene Wunner deep in de See. </w:t>
      </w:r>
    </w:p>
    <w:p w14:paraId="5E3AC441"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25 Hei kommandeer un leit den Sturm bruusen,</w:t>
      </w:r>
    </w:p>
    <w:p w14:paraId="0F87E9E0" w14:textId="77777777" w:rsidR="00D46612" w:rsidRPr="00077FB3" w:rsidRDefault="00D46612" w:rsidP="00395653">
      <w:pPr>
        <w:spacing w:line="288" w:lineRule="auto"/>
        <w:contextualSpacing/>
        <w:jc w:val="both"/>
        <w:rPr>
          <w:rFonts w:ascii="Leelawadee UI" w:hAnsi="Leelawadee UI" w:cs="Leelawadee UI"/>
          <w:lang w:val="nl-NL"/>
        </w:rPr>
      </w:pPr>
      <w:r w:rsidRPr="00077FB3">
        <w:rPr>
          <w:rFonts w:ascii="Leelawadee UI" w:hAnsi="Leelawadee UI" w:cs="Leelawadee UI"/>
          <w:lang w:val="nl-NL"/>
        </w:rPr>
        <w:t xml:space="preserve">de de Wellen groot maak, </w:t>
      </w:r>
    </w:p>
    <w:p w14:paraId="6C23FE4E"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 xml:space="preserve">26 so dat de Lüüd bargup un bargdal feuern </w:t>
      </w:r>
    </w:p>
    <w:p w14:paraId="3BDFDE90" w14:textId="77777777" w:rsidR="00D46612" w:rsidRPr="00395653" w:rsidRDefault="00D46612" w:rsidP="00395653">
      <w:pPr>
        <w:spacing w:line="288" w:lineRule="auto"/>
        <w:contextualSpacing/>
        <w:jc w:val="both"/>
        <w:rPr>
          <w:rFonts w:ascii="Leelawadee UI" w:hAnsi="Leelawadee UI" w:cs="Leelawadee UI"/>
        </w:rPr>
      </w:pPr>
      <w:r w:rsidRPr="00395653">
        <w:rPr>
          <w:rFonts w:ascii="Leelawadee UI" w:hAnsi="Leelawadee UI" w:cs="Leelawadee UI"/>
        </w:rPr>
        <w:t>un jüm schlecht vör Angst weer,</w:t>
      </w:r>
    </w:p>
    <w:p w14:paraId="166A0744"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27 so dat se tümeln un schwankten as een Besoppenen </w:t>
      </w:r>
    </w:p>
    <w:p w14:paraId="4FDE57BB" w14:textId="77777777" w:rsid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un se sik nich mehr to helpen wüssen.</w:t>
      </w:r>
      <w:r w:rsidRPr="00395653">
        <w:rPr>
          <w:rFonts w:ascii="Leelawadee UI" w:hAnsi="Leelawadee UI" w:cs="Leelawadee UI"/>
        </w:rPr>
        <w:br w:type="column"/>
      </w:r>
    </w:p>
    <w:p w14:paraId="5226AA5B" w14:textId="77777777" w:rsidR="00395653" w:rsidRPr="00395653" w:rsidRDefault="00395653" w:rsidP="00395653">
      <w:pPr>
        <w:tabs>
          <w:tab w:val="left" w:pos="708"/>
        </w:tabs>
        <w:spacing w:line="288" w:lineRule="auto"/>
        <w:jc w:val="both"/>
        <w:rPr>
          <w:rFonts w:ascii="Leelawadee UI" w:hAnsi="Leelawadee UI" w:cs="Leelawadee UI"/>
          <w:sz w:val="20"/>
        </w:rPr>
      </w:pPr>
    </w:p>
    <w:p w14:paraId="445E8BDD" w14:textId="77777777" w:rsidR="00395653" w:rsidRDefault="00395653" w:rsidP="00395653">
      <w:pPr>
        <w:tabs>
          <w:tab w:val="left" w:pos="708"/>
        </w:tabs>
        <w:spacing w:line="288" w:lineRule="auto"/>
        <w:jc w:val="both"/>
        <w:rPr>
          <w:rFonts w:ascii="Leelawadee UI" w:hAnsi="Leelawadee UI" w:cs="Leelawadee UI"/>
        </w:rPr>
      </w:pPr>
    </w:p>
    <w:p w14:paraId="7CA58415" w14:textId="306240D9"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28 De denn taun Herrn reepen in öhre Not</w:t>
      </w:r>
    </w:p>
    <w:p w14:paraId="74C9054C"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un he bröch jüm ut ehre Angst</w:t>
      </w:r>
    </w:p>
    <w:p w14:paraId="5EDD358F"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29 un maakt dat Ungewitter stille </w:t>
      </w:r>
    </w:p>
    <w:p w14:paraId="675CA004"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So dat de Wellen ruhig weern.</w:t>
      </w:r>
    </w:p>
    <w:p w14:paraId="677396F6"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30 Denn weern se froh, dat dat Water stille weer</w:t>
      </w:r>
    </w:p>
    <w:p w14:paraId="58734F94"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un hei jüm in‘n sekern Haben brocht her. </w:t>
      </w:r>
    </w:p>
    <w:p w14:paraId="5AC0D667"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31 Düsse Lüüd schüllt den Herrn danken för allns Goode </w:t>
      </w:r>
    </w:p>
    <w:p w14:paraId="32EE0E00"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Un för siene Wunner, de hei de Minschenkinner deit,</w:t>
      </w:r>
    </w:p>
    <w:p w14:paraId="719BF502"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un se schüllt öm in de Gemeen priesen</w:t>
      </w:r>
    </w:p>
    <w:p w14:paraId="06B92238" w14:textId="745C7F5C"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un in den Gemeendevörstand.</w:t>
      </w:r>
      <w:r w:rsidRPr="00395653">
        <w:rPr>
          <w:rStyle w:val="Funotenzeichen"/>
          <w:rFonts w:ascii="Leelawadee UI" w:hAnsi="Leelawadee UI" w:cs="Leelawadee UI"/>
        </w:rPr>
        <w:footnoteReference w:id="2"/>
      </w:r>
      <w:r w:rsidRPr="00395653">
        <w:rPr>
          <w:rFonts w:ascii="Leelawadee UI" w:hAnsi="Leelawadee UI" w:cs="Leelawadee UI"/>
        </w:rPr>
        <w:t xml:space="preserve"> </w:t>
      </w:r>
    </w:p>
    <w:p w14:paraId="076260AA" w14:textId="2DDF14A6" w:rsidR="00D46612" w:rsidRPr="00077FB3" w:rsidRDefault="00D46612" w:rsidP="00395653">
      <w:pPr>
        <w:pStyle w:val="Textberschriften246"/>
        <w:spacing w:line="288" w:lineRule="auto"/>
        <w:rPr>
          <w:lang w:val="de-DE"/>
        </w:rPr>
      </w:pPr>
      <w:r w:rsidRPr="00077FB3">
        <w:rPr>
          <w:lang w:val="de-DE"/>
        </w:rPr>
        <w:t>III</w:t>
      </w:r>
      <w:r w:rsidRPr="00077FB3">
        <w:rPr>
          <w:lang w:val="de-DE"/>
        </w:rPr>
        <w:tab/>
      </w:r>
      <w:r w:rsidR="00395653" w:rsidRPr="00077FB3">
        <w:rPr>
          <w:lang w:val="de-DE"/>
        </w:rPr>
        <w:t>Lääst ward ut</w:t>
      </w:r>
      <w:r w:rsidRPr="00077FB3">
        <w:rPr>
          <w:lang w:val="de-DE"/>
        </w:rPr>
        <w:t xml:space="preserve"> dat Prophetenbook Jesaja 51, 9–16</w:t>
      </w:r>
    </w:p>
    <w:p w14:paraId="7E8E4B5C" w14:textId="77777777" w:rsidR="00395653" w:rsidRPr="00077FB3" w:rsidRDefault="00D46612" w:rsidP="00395653">
      <w:pPr>
        <w:tabs>
          <w:tab w:val="left" w:pos="708"/>
        </w:tabs>
        <w:spacing w:line="288" w:lineRule="auto"/>
        <w:jc w:val="both"/>
        <w:rPr>
          <w:rFonts w:ascii="Leelawadee UI" w:hAnsi="Leelawadee UI" w:cs="Leelawadee UI"/>
          <w:lang w:val="nl-NL"/>
        </w:rPr>
      </w:pPr>
      <w:r w:rsidRPr="00395653">
        <w:rPr>
          <w:rFonts w:ascii="Leelawadee UI" w:hAnsi="Leelawadee UI" w:cs="Leelawadee UI"/>
        </w:rPr>
        <w:t xml:space="preserve">9 Röög di, röög di, teh Kraft an, du groote Gott! Röög di, as dat in oole Tieden wüür, as de Welt anfangen dä! Wüürst du dat nich, de Rahab tweihaut un den Drachen dörbohrt hett? </w:t>
      </w:r>
      <w:r w:rsidRPr="00395653">
        <w:rPr>
          <w:rFonts w:ascii="Leelawadee UI" w:hAnsi="Leelawadee UI" w:cs="Leelawadee UI"/>
        </w:rPr>
        <w:cr/>
      </w:r>
      <w:r w:rsidRPr="00077FB3">
        <w:rPr>
          <w:rFonts w:ascii="Leelawadee UI" w:hAnsi="Leelawadee UI" w:cs="Leelawadee UI"/>
          <w:lang w:val="nl-NL"/>
        </w:rPr>
        <w:t xml:space="preserve">10 Wüürst du dat nich, de dat Meer utdröögen leet, dat Water in de deepen Grünnen, de den Grund vun‘t Meer to‘n Weg maaken dä, dat de Lüüd, de freekaamen wüüren, dor langs gahn künnen? </w:t>
      </w:r>
      <w:r w:rsidRPr="00077FB3">
        <w:rPr>
          <w:rFonts w:ascii="Leelawadee UI" w:hAnsi="Leelawadee UI" w:cs="Leelawadee UI"/>
          <w:lang w:val="nl-NL"/>
        </w:rPr>
        <w:cr/>
      </w:r>
    </w:p>
    <w:p w14:paraId="30D93BCC" w14:textId="7A287E9D" w:rsidR="00D46612" w:rsidRPr="00395653" w:rsidRDefault="00D46612" w:rsidP="00395653">
      <w:pPr>
        <w:tabs>
          <w:tab w:val="left" w:pos="708"/>
        </w:tabs>
        <w:spacing w:line="288" w:lineRule="auto"/>
        <w:jc w:val="both"/>
        <w:rPr>
          <w:rFonts w:ascii="Leelawadee UI" w:hAnsi="Leelawadee UI" w:cs="Leelawadee UI"/>
        </w:rPr>
      </w:pPr>
      <w:r w:rsidRPr="00077FB3">
        <w:rPr>
          <w:rFonts w:ascii="Leelawadee UI" w:hAnsi="Leelawadee UI" w:cs="Leelawadee UI"/>
          <w:lang w:val="nl-NL"/>
        </w:rPr>
        <w:lastRenderedPageBreak/>
        <w:t xml:space="preserve">11 Jüst so ward nu de Lüüd, de de Herr freemaakt hett, nah Huus kaamen un nah Zion gahn un jümmerto juuchen; Freid, de blieven deit, ward se op‘n Kopp dreegen. </w:t>
      </w:r>
      <w:r w:rsidRPr="00395653">
        <w:rPr>
          <w:rFonts w:ascii="Leelawadee UI" w:hAnsi="Leelawadee UI" w:cs="Leelawadee UI"/>
        </w:rPr>
        <w:t>Jubel un Freid ward jüm anfaaten, man Truuern un Süüfzen ward vun jüm aflaaten.</w:t>
      </w:r>
    </w:p>
    <w:p w14:paraId="18D7C645"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12 Ik, ik bün dat, de jo tröösten deit! Wokeen büst du denn, dat du bang büst vör Minschen, de doodblieven doot, un vör Minschenkinner, de as Gras versoort, </w:t>
      </w:r>
    </w:p>
    <w:p w14:paraId="28DE11A5"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13 un vergittst den Herrn, de di maakt hett, de den Himmel utbreedt, de Eerd gründt, un beverst den ganzen Dag jümmerto vör den sienen dullen Grull, de di in de Kniep kriggt? Wenn he sik ok in’n Kopp setten deit un wüll di verdarben, wo is nu den sien dulle Grull, de di in de Kniep kriggt? </w:t>
      </w:r>
      <w:r w:rsidRPr="00077FB3">
        <w:rPr>
          <w:rFonts w:ascii="Leelawadee UI" w:hAnsi="Leelawadee UI" w:cs="Leelawadee UI"/>
          <w:lang w:val="nl-NL"/>
        </w:rPr>
        <w:cr/>
      </w:r>
      <w:r w:rsidRPr="00395653">
        <w:rPr>
          <w:rFonts w:ascii="Leelawadee UI" w:hAnsi="Leelawadee UI" w:cs="Leelawadee UI"/>
        </w:rPr>
        <w:t xml:space="preserve">14 De insparrt wüür, de schall fuurts loosgeven warden, he schall nich starven in’n Graff, un an Brood schall em dat nich fehlen. </w:t>
      </w:r>
      <w:r w:rsidRPr="00395653">
        <w:rPr>
          <w:rFonts w:ascii="Leelawadee UI" w:hAnsi="Leelawadee UI" w:cs="Leelawadee UI"/>
        </w:rPr>
        <w:cr/>
      </w:r>
      <w:r w:rsidRPr="00077FB3">
        <w:rPr>
          <w:rFonts w:ascii="Leelawadee UI" w:hAnsi="Leelawadee UI" w:cs="Leelawadee UI"/>
          <w:lang w:val="nl-NL"/>
        </w:rPr>
        <w:t xml:space="preserve">15 Ik bün de Herr, dien Gott, de dat Water opwöhlt, dat de Wellen branden doot, sien Naam heet Herr Zebaoth. </w:t>
      </w:r>
      <w:r w:rsidRPr="00077FB3">
        <w:rPr>
          <w:rFonts w:ascii="Leelawadee UI" w:hAnsi="Leelawadee UI" w:cs="Leelawadee UI"/>
          <w:lang w:val="nl-NL"/>
        </w:rPr>
        <w:cr/>
        <w:t>16 Ik heff mien Wöör‘ in dienen Mund leggt un heff mien Hannen oever di hoolen, dat ik den Himmel utbreeden, de Eerd grünnen un to Zion seggen do: Du büst mien Volk!</w:t>
      </w:r>
      <w:r w:rsidRPr="00395653">
        <w:rPr>
          <w:rStyle w:val="Funotenzeichen"/>
          <w:rFonts w:ascii="Leelawadee UI" w:hAnsi="Leelawadee UI" w:cs="Leelawadee UI"/>
        </w:rPr>
        <w:footnoteReference w:id="3"/>
      </w:r>
    </w:p>
    <w:p w14:paraId="4174E262" w14:textId="4F3DA351" w:rsidR="00D46612" w:rsidRPr="00077FB3" w:rsidRDefault="00395653" w:rsidP="00395653">
      <w:pPr>
        <w:pStyle w:val="Textberschriften246"/>
        <w:rPr>
          <w:lang w:val="nl-NL"/>
        </w:rPr>
      </w:pPr>
      <w:r w:rsidRPr="00077FB3">
        <w:rPr>
          <w:lang w:val="nl-NL"/>
        </w:rPr>
        <w:br w:type="column"/>
      </w:r>
      <w:r w:rsidR="00D46612" w:rsidRPr="00077FB3">
        <w:rPr>
          <w:lang w:val="nl-NL"/>
        </w:rPr>
        <w:lastRenderedPageBreak/>
        <w:t>II</w:t>
      </w:r>
      <w:r w:rsidR="00D46612" w:rsidRPr="00077FB3">
        <w:rPr>
          <w:lang w:val="nl-NL"/>
        </w:rPr>
        <w:tab/>
        <w:t xml:space="preserve">De Epistel steiht in Paulus sien 2. Breef an de Christen in Korinth 1, 8–11 </w:t>
      </w:r>
    </w:p>
    <w:p w14:paraId="3C1DA23E" w14:textId="77777777" w:rsidR="00D46612" w:rsidRPr="00077FB3" w:rsidRDefault="00D46612" w:rsidP="00395653">
      <w:pPr>
        <w:tabs>
          <w:tab w:val="left" w:pos="708"/>
        </w:tabs>
        <w:spacing w:line="288" w:lineRule="auto"/>
        <w:ind w:left="708" w:hanging="708"/>
        <w:jc w:val="both"/>
        <w:rPr>
          <w:rFonts w:ascii="Leelawadee UI" w:hAnsi="Leelawadee UI" w:cs="Leelawadee UI"/>
          <w:lang w:val="nl-NL"/>
        </w:rPr>
      </w:pPr>
    </w:p>
    <w:p w14:paraId="57E5F9CA"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8 We wüllt jo dat nich verswiegen, leeve Bröder un Süstern, wat </w:t>
      </w:r>
    </w:p>
    <w:p w14:paraId="2CACAF59"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för Nood us in de Provinz Asien draapen hett. Dor wüür us wat </w:t>
      </w:r>
    </w:p>
    <w:p w14:paraId="77CFB18F"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 xml:space="preserve">opleggt; dat güng oever‘t Maat un oever us‘ Kraft. We wüürn </w:t>
      </w:r>
    </w:p>
    <w:p w14:paraId="02D9B8C3" w14:textId="77777777" w:rsidR="00395653"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schier vertwievelt un harrn dat Leven al opgeven.</w:t>
      </w:r>
    </w:p>
    <w:p w14:paraId="75DBBF0B" w14:textId="00DEEA93"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9 Ja, dat stünn för uns fast: Mit us wüür dat ut, un we müüsen</w:t>
      </w:r>
    </w:p>
    <w:p w14:paraId="0A3D1232"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starven. Dat harr den Sinn: we schüllen us nich op uns sülmst</w:t>
      </w:r>
    </w:p>
    <w:p w14:paraId="63EFABC1"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verlaaten, man alleen op den Gott, de de Dooden opwekken deit.</w:t>
      </w:r>
    </w:p>
    <w:p w14:paraId="7C9CEFAA" w14:textId="77777777" w:rsidR="00D46612" w:rsidRPr="00077FB3" w:rsidRDefault="00D46612" w:rsidP="00395653">
      <w:pPr>
        <w:tabs>
          <w:tab w:val="left" w:pos="708"/>
        </w:tabs>
        <w:spacing w:line="288" w:lineRule="auto"/>
        <w:jc w:val="both"/>
        <w:rPr>
          <w:rFonts w:ascii="Leelawadee UI" w:hAnsi="Leelawadee UI" w:cs="Leelawadee UI"/>
          <w:lang w:val="en-US"/>
        </w:rPr>
      </w:pPr>
      <w:r w:rsidRPr="00395653">
        <w:rPr>
          <w:rFonts w:ascii="Leelawadee UI" w:hAnsi="Leelawadee UI" w:cs="Leelawadee UI"/>
          <w:lang w:val="en-GB"/>
        </w:rPr>
        <w:t>10 Un he hett us redd’t ut disse Doodesnood, un dat ward he ok</w:t>
      </w:r>
    </w:p>
    <w:p w14:paraId="2BA343D2" w14:textId="77777777" w:rsidR="00D46612" w:rsidRPr="00077FB3" w:rsidRDefault="00D46612" w:rsidP="00395653">
      <w:pPr>
        <w:tabs>
          <w:tab w:val="left" w:pos="708"/>
        </w:tabs>
        <w:spacing w:line="288" w:lineRule="auto"/>
        <w:jc w:val="both"/>
        <w:rPr>
          <w:rFonts w:ascii="Leelawadee UI" w:hAnsi="Leelawadee UI" w:cs="Leelawadee UI"/>
          <w:lang w:val="nl-NL"/>
        </w:rPr>
      </w:pPr>
      <w:r w:rsidRPr="00077FB3">
        <w:rPr>
          <w:rFonts w:ascii="Leelawadee UI" w:hAnsi="Leelawadee UI" w:cs="Leelawadee UI"/>
          <w:lang w:val="nl-NL"/>
        </w:rPr>
        <w:t>wieder doon. Op den we us‘ Toversicht sett’ hebbt, de ward us</w:t>
      </w:r>
    </w:p>
    <w:p w14:paraId="316D9AE5" w14:textId="77777777" w:rsidR="00D46612" w:rsidRPr="00077FB3" w:rsidRDefault="00D46612" w:rsidP="00395653">
      <w:pPr>
        <w:tabs>
          <w:tab w:val="left" w:pos="708"/>
        </w:tabs>
        <w:spacing w:line="288" w:lineRule="auto"/>
        <w:jc w:val="both"/>
        <w:rPr>
          <w:rFonts w:ascii="Leelawadee UI" w:hAnsi="Leelawadee UI" w:cs="Leelawadee UI"/>
        </w:rPr>
      </w:pPr>
      <w:r w:rsidRPr="00077FB3">
        <w:rPr>
          <w:rFonts w:ascii="Leelawadee UI" w:hAnsi="Leelawadee UI" w:cs="Leelawadee UI"/>
        </w:rPr>
        <w:t xml:space="preserve">nu noch redden. </w:t>
      </w:r>
    </w:p>
    <w:p w14:paraId="54DC013B" w14:textId="77777777" w:rsidR="00D46612" w:rsidRPr="00395653" w:rsidRDefault="00D46612" w:rsidP="00395653">
      <w:pPr>
        <w:tabs>
          <w:tab w:val="left" w:pos="708"/>
        </w:tabs>
        <w:spacing w:line="288" w:lineRule="auto"/>
        <w:jc w:val="both"/>
        <w:rPr>
          <w:rFonts w:ascii="Leelawadee UI" w:hAnsi="Leelawadee UI" w:cs="Leelawadee UI"/>
        </w:rPr>
      </w:pPr>
      <w:r w:rsidRPr="00077FB3">
        <w:rPr>
          <w:rFonts w:ascii="Leelawadee UI" w:hAnsi="Leelawadee UI" w:cs="Leelawadee UI"/>
        </w:rPr>
        <w:t xml:space="preserve">11 Un dor helpt ok ji mit to, wenn ji för us beden doot. </w:t>
      </w:r>
      <w:r w:rsidRPr="00395653">
        <w:rPr>
          <w:rFonts w:ascii="Leelawadee UI" w:hAnsi="Leelawadee UI" w:cs="Leelawadee UI"/>
        </w:rPr>
        <w:t>Dor hett</w:t>
      </w:r>
    </w:p>
    <w:p w14:paraId="17281D90"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Gott bi in’n Sinn: Wenn we veel Gnaad funnen hebbt, schüllt em</w:t>
      </w:r>
    </w:p>
    <w:p w14:paraId="72FA420B" w14:textId="747A3D3C" w:rsid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veel Lüüd för uns danken.</w:t>
      </w:r>
      <w:r w:rsidRPr="00395653">
        <w:rPr>
          <w:rStyle w:val="Funotenzeichen"/>
          <w:rFonts w:ascii="Leelawadee UI" w:hAnsi="Leelawadee UI" w:cs="Leelawadee UI"/>
        </w:rPr>
        <w:footnoteReference w:id="4"/>
      </w:r>
    </w:p>
    <w:p w14:paraId="2CDF9259" w14:textId="5E7810C5" w:rsidR="00395653" w:rsidRPr="00077FB3" w:rsidRDefault="00395653" w:rsidP="00395653">
      <w:pPr>
        <w:pStyle w:val="Textberschriften246"/>
        <w:spacing w:line="288" w:lineRule="auto"/>
        <w:rPr>
          <w:lang w:val="de-DE"/>
        </w:rPr>
      </w:pPr>
      <w:r w:rsidRPr="00077FB3">
        <w:rPr>
          <w:lang w:val="de-DE"/>
        </w:rPr>
        <w:br w:type="column"/>
      </w:r>
      <w:r w:rsidRPr="00077FB3">
        <w:rPr>
          <w:lang w:val="de-DE"/>
        </w:rPr>
        <w:lastRenderedPageBreak/>
        <w:t>Halleluja Psalm 66,5</w:t>
      </w:r>
    </w:p>
    <w:p w14:paraId="17FE2C63" w14:textId="77777777" w:rsidR="00395653" w:rsidRPr="00395653" w:rsidRDefault="00395653" w:rsidP="00395653">
      <w:pPr>
        <w:spacing w:line="288" w:lineRule="auto"/>
        <w:contextualSpacing/>
        <w:rPr>
          <w:rFonts w:ascii="Leelawadee UI" w:hAnsi="Leelawadee UI" w:cs="Leelawadee UI"/>
          <w:color w:val="C00000"/>
        </w:rPr>
      </w:pPr>
      <w:r w:rsidRPr="00395653">
        <w:rPr>
          <w:rFonts w:ascii="Leelawadee UI" w:hAnsi="Leelawadee UI" w:cs="Leelawadee UI"/>
          <w:color w:val="C00000"/>
        </w:rPr>
        <w:t>Halleluja.</w:t>
      </w:r>
    </w:p>
    <w:p w14:paraId="0CF99375" w14:textId="357E4B7A" w:rsidR="00395653" w:rsidRPr="00395653" w:rsidRDefault="00395653" w:rsidP="00395653">
      <w:pPr>
        <w:spacing w:line="288" w:lineRule="auto"/>
        <w:contextualSpacing/>
        <w:rPr>
          <w:rFonts w:ascii="Leelawadee UI" w:hAnsi="Leelawadee UI" w:cs="Leelawadee UI"/>
          <w:color w:val="C00000"/>
        </w:rPr>
      </w:pPr>
      <w:r>
        <w:rPr>
          <w:rFonts w:ascii="Leelawadee UI" w:hAnsi="Leelawadee UI" w:cs="Leelawadee UI"/>
          <w:color w:val="C00000"/>
        </w:rPr>
        <w:t>Kaamt her und kiekt Gott sien Warken an,</w:t>
      </w:r>
    </w:p>
    <w:p w14:paraId="34414E93" w14:textId="77777777" w:rsidR="00395653" w:rsidRDefault="00395653" w:rsidP="00395653">
      <w:pPr>
        <w:spacing w:line="288" w:lineRule="auto"/>
        <w:contextualSpacing/>
        <w:rPr>
          <w:rFonts w:ascii="Leelawadee UI" w:hAnsi="Leelawadee UI" w:cs="Leelawadee UI"/>
          <w:color w:val="C00000"/>
        </w:rPr>
      </w:pPr>
      <w:r>
        <w:rPr>
          <w:rFonts w:ascii="Leelawadee UI" w:hAnsi="Leelawadee UI" w:cs="Leelawadee UI"/>
          <w:color w:val="C00000"/>
        </w:rPr>
        <w:t>de so wunnerbor is in sien Doon an de Minschenkinners.</w:t>
      </w:r>
    </w:p>
    <w:p w14:paraId="7B27D187" w14:textId="6B6AD1E0" w:rsidR="00D46612" w:rsidRPr="00395653" w:rsidRDefault="00395653" w:rsidP="00395653">
      <w:pPr>
        <w:spacing w:line="288" w:lineRule="auto"/>
        <w:contextualSpacing/>
        <w:rPr>
          <w:rFonts w:ascii="Leelawadee UI" w:hAnsi="Leelawadee UI" w:cs="Leelawadee UI"/>
          <w:color w:val="C00000"/>
        </w:rPr>
      </w:pPr>
      <w:r w:rsidRPr="00395653">
        <w:rPr>
          <w:rFonts w:ascii="Leelawadee UI" w:hAnsi="Leelawadee UI" w:cs="Leelawadee UI"/>
          <w:color w:val="C00000"/>
        </w:rPr>
        <w:t>Halleluja.</w:t>
      </w:r>
      <w:r w:rsidRPr="00395653">
        <w:rPr>
          <w:rStyle w:val="Funotenzeichen"/>
          <w:rFonts w:ascii="Leelawadee UI" w:hAnsi="Leelawadee UI" w:cs="Leelawadee UI"/>
          <w:color w:val="C00000"/>
        </w:rPr>
        <w:footnoteReference w:id="5"/>
      </w:r>
    </w:p>
    <w:p w14:paraId="419E1C68" w14:textId="3F282CB5" w:rsidR="00D46612" w:rsidRPr="00077FB3" w:rsidRDefault="00D46612" w:rsidP="00395653">
      <w:pPr>
        <w:pStyle w:val="Textberschriften246"/>
        <w:rPr>
          <w:bCs/>
          <w:lang w:val="de-DE"/>
        </w:rPr>
      </w:pPr>
      <w:r w:rsidRPr="00077FB3">
        <w:rPr>
          <w:bCs/>
          <w:lang w:val="de-DE"/>
        </w:rPr>
        <w:t>I</w:t>
      </w:r>
      <w:r w:rsidRPr="00077FB3">
        <w:rPr>
          <w:bCs/>
          <w:lang w:val="de-DE"/>
        </w:rPr>
        <w:tab/>
        <w:t>Ut dat Evangelium nah Markus 4, 35–41</w:t>
      </w:r>
    </w:p>
    <w:p w14:paraId="32CF26AF" w14:textId="1DEB9885" w:rsidR="00D46612" w:rsidRPr="00395653" w:rsidRDefault="00D46612" w:rsidP="00395653">
      <w:pPr>
        <w:tabs>
          <w:tab w:val="left" w:pos="708"/>
        </w:tabs>
        <w:spacing w:line="288" w:lineRule="auto"/>
        <w:contextualSpacing/>
        <w:jc w:val="both"/>
        <w:rPr>
          <w:rFonts w:ascii="Leelawadee UI" w:hAnsi="Leelawadee UI" w:cs="Leelawadee UI"/>
        </w:rPr>
      </w:pPr>
      <w:r w:rsidRPr="00395653">
        <w:rPr>
          <w:rFonts w:ascii="Leelawadee UI" w:hAnsi="Leelawadee UI" w:cs="Leelawadee UI"/>
        </w:rPr>
        <w:t xml:space="preserve">35 Dat weer laat worden an den Dag. </w:t>
      </w:r>
      <w:r w:rsidRPr="00395653">
        <w:rPr>
          <w:rFonts w:ascii="Leelawadee UI" w:hAnsi="Leelawadee UI" w:cs="Leelawadee UI"/>
          <w:lang w:val="en-GB"/>
        </w:rPr>
        <w:t>Do sä Jesus to sien Jüngers: “Laat us roeverföhrn nah güntsied.”</w:t>
      </w:r>
      <w:r w:rsidRPr="00395653">
        <w:rPr>
          <w:rFonts w:ascii="Leelawadee UI" w:hAnsi="Leelawadee UI" w:cs="Leelawadee UI"/>
          <w:lang w:val="en-GB"/>
        </w:rPr>
        <w:cr/>
      </w:r>
      <w:r w:rsidRPr="00395653">
        <w:rPr>
          <w:rFonts w:ascii="Leelawadee UI" w:hAnsi="Leelawadee UI" w:cs="Leelawadee UI"/>
        </w:rPr>
        <w:t xml:space="preserve">36 Un se leeten de Lüüd nah Huus gahn, un em nehmen se mit in‘t Schipp, so as he weer. Un da weern noch‘n paar annere Schippen bi. </w:t>
      </w:r>
      <w:r w:rsidRPr="00395653">
        <w:rPr>
          <w:rFonts w:ascii="Leelawadee UI" w:hAnsi="Leelawadee UI" w:cs="Leelawadee UI"/>
        </w:rPr>
        <w:cr/>
      </w:r>
      <w:r w:rsidRPr="00077FB3">
        <w:rPr>
          <w:rFonts w:ascii="Leelawadee UI" w:hAnsi="Leelawadee UI" w:cs="Leelawadee UI"/>
        </w:rPr>
        <w:t xml:space="preserve">37 Do keem een bannigen Storm up. </w:t>
      </w:r>
      <w:r w:rsidRPr="00395653">
        <w:rPr>
          <w:rFonts w:ascii="Leelawadee UI" w:hAnsi="Leelawadee UI" w:cs="Leelawadee UI"/>
        </w:rPr>
        <w:t xml:space="preserve">De Bülgen sloogen in‘t Boot. </w:t>
      </w:r>
      <w:r w:rsidRPr="00077FB3">
        <w:rPr>
          <w:rFonts w:ascii="Leelawadee UI" w:hAnsi="Leelawadee UI" w:cs="Leelawadee UI"/>
          <w:lang w:val="nl-NL"/>
        </w:rPr>
        <w:t xml:space="preserve">Meist weer dat al vull Water. </w:t>
      </w:r>
      <w:r w:rsidRPr="00077FB3">
        <w:rPr>
          <w:rFonts w:ascii="Leelawadee UI" w:hAnsi="Leelawadee UI" w:cs="Leelawadee UI"/>
          <w:lang w:val="nl-NL"/>
        </w:rPr>
        <w:cr/>
        <w:t xml:space="preserve">38 Un he leeg achtern up ‘n Kissen un sleep. Do waaken se em up un sän to em: „Herr, is di dat ganz egal, dat wi ümkaamen doot?” </w:t>
      </w:r>
      <w:r w:rsidRPr="00077FB3">
        <w:rPr>
          <w:rFonts w:ascii="Leelawadee UI" w:hAnsi="Leelawadee UI" w:cs="Leelawadee UI"/>
          <w:lang w:val="nl-NL"/>
        </w:rPr>
        <w:cr/>
        <w:t>39 Do stünn he up, drauh den Wind un sä to da</w:t>
      </w:r>
      <w:r w:rsidR="00395653" w:rsidRPr="00077FB3">
        <w:rPr>
          <w:rFonts w:ascii="Leelawadee UI" w:hAnsi="Leelawadee UI" w:cs="Leelawadee UI"/>
          <w:lang w:val="nl-NL"/>
        </w:rPr>
        <w:t xml:space="preserve">t Meer: „Swieg un wees still!” </w:t>
      </w:r>
      <w:r w:rsidRPr="00077FB3">
        <w:rPr>
          <w:rFonts w:ascii="Leelawadee UI" w:hAnsi="Leelawadee UI" w:cs="Leelawadee UI"/>
          <w:lang w:val="nl-NL"/>
        </w:rPr>
        <w:t xml:space="preserve">Do legg’ sik de Wind, un dat weer ganz still up’n Water. </w:t>
      </w:r>
      <w:r w:rsidRPr="00077FB3">
        <w:rPr>
          <w:rFonts w:ascii="Leelawadee UI" w:hAnsi="Leelawadee UI" w:cs="Leelawadee UI"/>
          <w:lang w:val="nl-NL"/>
        </w:rPr>
        <w:cr/>
        <w:t xml:space="preserve">40 Un he sä to jem: „Worüm sünd ji so bang? Hebbt ji jümmer noch keenen Glooven?“ </w:t>
      </w:r>
      <w:r w:rsidRPr="00077FB3">
        <w:rPr>
          <w:rFonts w:ascii="Leelawadee UI" w:hAnsi="Leelawadee UI" w:cs="Leelawadee UI"/>
          <w:lang w:val="nl-NL"/>
        </w:rPr>
        <w:cr/>
        <w:t xml:space="preserve">41 Da verjaagten se sik bannig un sän een to’n annern: „Wat is dat för’n Mann? </w:t>
      </w:r>
      <w:r w:rsidRPr="00077FB3">
        <w:rPr>
          <w:rFonts w:ascii="Leelawadee UI" w:hAnsi="Leelawadee UI" w:cs="Leelawadee UI"/>
        </w:rPr>
        <w:t>Wind un Water höört up em!”</w:t>
      </w:r>
      <w:r w:rsidRPr="00395653">
        <w:rPr>
          <w:rStyle w:val="Funotenzeichen"/>
          <w:rFonts w:ascii="Leelawadee UI" w:hAnsi="Leelawadee UI" w:cs="Leelawadee UI"/>
          <w:lang w:val="en-GB"/>
        </w:rPr>
        <w:footnoteReference w:id="6"/>
      </w:r>
    </w:p>
    <w:p w14:paraId="15B40EA2" w14:textId="77777777" w:rsidR="00395653" w:rsidRDefault="00395653" w:rsidP="00395653">
      <w:pPr>
        <w:pStyle w:val="KeinLeerraum"/>
        <w:spacing w:line="288" w:lineRule="auto"/>
        <w:rPr>
          <w:rFonts w:ascii="Leelawadee UI" w:hAnsi="Leelawadee UI" w:cs="Leelawadee UI"/>
          <w:b/>
          <w:bCs/>
        </w:rPr>
      </w:pPr>
    </w:p>
    <w:p w14:paraId="5F47F8F6" w14:textId="62218AE5" w:rsidR="00395653" w:rsidRPr="00395653" w:rsidRDefault="00395653" w:rsidP="00395653">
      <w:pPr>
        <w:pStyle w:val="KeinLeerraum"/>
        <w:spacing w:line="288" w:lineRule="auto"/>
        <w:rPr>
          <w:rFonts w:ascii="Leelawadee UI" w:hAnsi="Leelawadee UI" w:cs="Leelawadee UI"/>
          <w:bCs/>
          <w:sz w:val="36"/>
        </w:rPr>
      </w:pPr>
      <w:r>
        <w:rPr>
          <w:rFonts w:ascii="Leelawadee UI" w:hAnsi="Leelawadee UI" w:cs="Leelawadee UI"/>
          <w:bCs/>
          <w:sz w:val="36"/>
        </w:rPr>
        <w:lastRenderedPageBreak/>
        <w:t>Predigttexte</w:t>
      </w:r>
    </w:p>
    <w:p w14:paraId="6307879B" w14:textId="5E20BF4A" w:rsidR="00395653" w:rsidRPr="00077FB3" w:rsidRDefault="00D46612" w:rsidP="00395653">
      <w:pPr>
        <w:pStyle w:val="Textberschriften246"/>
        <w:rPr>
          <w:bCs/>
          <w:lang w:val="de-DE"/>
        </w:rPr>
      </w:pPr>
      <w:r w:rsidRPr="00077FB3">
        <w:rPr>
          <w:bCs/>
          <w:lang w:val="de-DE"/>
        </w:rPr>
        <w:t>IV</w:t>
      </w:r>
      <w:r w:rsidRPr="00077FB3">
        <w:rPr>
          <w:bCs/>
          <w:lang w:val="de-DE"/>
        </w:rPr>
        <w:tab/>
        <w:t>Ut dat Ev</w:t>
      </w:r>
      <w:r w:rsidR="00395653" w:rsidRPr="00077FB3">
        <w:rPr>
          <w:bCs/>
          <w:lang w:val="de-DE"/>
        </w:rPr>
        <w:t>angelium nah Matthäus 14, 22-33</w:t>
      </w:r>
    </w:p>
    <w:p w14:paraId="500BE708" w14:textId="2553324F" w:rsidR="00D46612" w:rsidRPr="00395653" w:rsidRDefault="00D46612" w:rsidP="00395653">
      <w:pPr>
        <w:tabs>
          <w:tab w:val="left" w:pos="708"/>
        </w:tabs>
        <w:spacing w:line="288" w:lineRule="auto"/>
        <w:contextualSpacing/>
        <w:jc w:val="both"/>
        <w:rPr>
          <w:rFonts w:ascii="Leelawadee UI" w:hAnsi="Leelawadee UI" w:cs="Leelawadee UI"/>
        </w:rPr>
      </w:pPr>
      <w:r w:rsidRPr="00077FB3">
        <w:rPr>
          <w:rFonts w:ascii="Leelawadee UI" w:hAnsi="Leelawadee UI" w:cs="Leelawadee UI"/>
        </w:rPr>
        <w:t>22 Gliek dornah nödig Jesus dei Jüngers: se s</w:t>
      </w:r>
      <w:r w:rsidR="00395653" w:rsidRPr="00077FB3">
        <w:rPr>
          <w:rFonts w:ascii="Leelawadee UI" w:hAnsi="Leelawadee UI" w:cs="Leelawadee UI"/>
        </w:rPr>
        <w:t xml:space="preserve">chüllen in’t Boot stiegen un em </w:t>
      </w:r>
      <w:r w:rsidRPr="00077FB3">
        <w:rPr>
          <w:rFonts w:ascii="Leelawadee UI" w:hAnsi="Leelawadee UI" w:cs="Leelawadee UI"/>
        </w:rPr>
        <w:t>vörutführen an’t anner Äuwer, bet hei all dei Lüüd wegschickt harr.</w:t>
      </w:r>
      <w:r w:rsidRPr="00077FB3">
        <w:rPr>
          <w:rFonts w:ascii="Leelawadee UI" w:hAnsi="Leelawadee UI" w:cs="Leelawadee UI"/>
        </w:rPr>
        <w:cr/>
        <w:t>23 Un as sei all weg wiern, steeg hei up’n Barg. He wull för sik allein bäden. Dat güng up Obend to, un hei wier dor ganz allein.</w:t>
      </w:r>
      <w:r w:rsidRPr="00077FB3">
        <w:rPr>
          <w:rFonts w:ascii="Leelawadee UI" w:hAnsi="Leelawadee UI" w:cs="Leelawadee UI"/>
        </w:rPr>
        <w:cr/>
        <w:t>24 Dat Boot aver wier al wiet af von’ Land un harr swoor tau lieden ünner de Bülgen, denn dei Wind keem von vörn.</w:t>
      </w:r>
      <w:r w:rsidRPr="00077FB3">
        <w:rPr>
          <w:rFonts w:ascii="Leelawadee UI" w:hAnsi="Leelawadee UI" w:cs="Leelawadee UI"/>
        </w:rPr>
        <w:cr/>
        <w:t xml:space="preserve">25 In dei vierte Nachtwach </w:t>
      </w:r>
      <w:r w:rsidR="00AD08E7">
        <w:rPr>
          <w:rFonts w:ascii="Leelawadee UI" w:hAnsi="Leelawadee UI" w:cs="Leelawadee UI"/>
        </w:rPr>
        <w:t>-</w:t>
      </w:r>
      <w:r w:rsidRPr="00077FB3">
        <w:rPr>
          <w:rFonts w:ascii="Leelawadee UI" w:hAnsi="Leelawadee UI" w:cs="Leelawadee UI"/>
        </w:rPr>
        <w:t xml:space="preserve"> twüschen Klock drei un Klock söss - keem hei tau ehr: He güng free oever’t Water. </w:t>
      </w:r>
      <w:r w:rsidRPr="00077FB3">
        <w:rPr>
          <w:rFonts w:ascii="Leelawadee UI" w:hAnsi="Leelawadee UI" w:cs="Leelawadee UI"/>
        </w:rPr>
        <w:cr/>
        <w:t xml:space="preserve">26 As dei Jüngers seegen, wo hei oever dat Wader dorher keem, verfierten sei sik mächtig un säden: „Dat is’n Späuk!“ Un se wiern angst un bang un schreegen los. </w:t>
      </w:r>
      <w:r w:rsidRPr="00077FB3">
        <w:rPr>
          <w:rFonts w:ascii="Leelawadee UI" w:hAnsi="Leelawadee UI" w:cs="Leelawadee UI"/>
        </w:rPr>
        <w:cr/>
        <w:t>27 Aver fuurts spröök Jesus ehr an un säd: „Man ruhig! Ik bün’t. Weest nich bang!“</w:t>
      </w:r>
      <w:r w:rsidRPr="00077FB3">
        <w:rPr>
          <w:rFonts w:ascii="Leelawadee UI" w:hAnsi="Leelawadee UI" w:cs="Leelawadee UI"/>
        </w:rPr>
        <w:cr/>
        <w:t>28 Dor säd Petrus: „Herr, wenn du dat büst, denn segg mi, dat ik tau di kamen sall oever dat Wader.“</w:t>
      </w:r>
      <w:r w:rsidRPr="00077FB3">
        <w:rPr>
          <w:rFonts w:ascii="Leelawadee UI" w:hAnsi="Leelawadee UI" w:cs="Leelawadee UI"/>
        </w:rPr>
        <w:cr/>
      </w:r>
      <w:r w:rsidRPr="00395653">
        <w:rPr>
          <w:rFonts w:ascii="Leelawadee UI" w:hAnsi="Leelawadee UI" w:cs="Leelawadee UI"/>
        </w:rPr>
        <w:t>29 Hei säd: „Kumm!“ Un Petrus steeg rut ut dat Boot un güng oever’t Wader un keem up Jesus tau.</w:t>
      </w:r>
    </w:p>
    <w:p w14:paraId="034AD0E7" w14:textId="03BDD5E6"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lastRenderedPageBreak/>
        <w:t>30 Aver as hei up den’ Stormwind keek, kreeg</w:t>
      </w:r>
      <w:r w:rsidR="00395653">
        <w:rPr>
          <w:rFonts w:ascii="Leelawadee UI" w:hAnsi="Leelawadee UI" w:cs="Leelawadee UI"/>
        </w:rPr>
        <w:t xml:space="preserve"> hei’t mit de Angst un füng an, </w:t>
      </w:r>
      <w:r w:rsidRPr="00395653">
        <w:rPr>
          <w:rFonts w:ascii="Leelawadee UI" w:hAnsi="Leelawadee UI" w:cs="Leelawadee UI"/>
        </w:rPr>
        <w:t>wegtausacken un schreeg</w:t>
      </w:r>
      <w:r w:rsidR="00AD08E7">
        <w:rPr>
          <w:rFonts w:ascii="Leelawadee UI" w:hAnsi="Leelawadee UI" w:cs="Leelawadee UI"/>
        </w:rPr>
        <w:t>:</w:t>
      </w:r>
      <w:r w:rsidRPr="00395653">
        <w:rPr>
          <w:rFonts w:ascii="Leelawadee UI" w:hAnsi="Leelawadee UI" w:cs="Leelawadee UI"/>
        </w:rPr>
        <w:t xml:space="preserve"> „Herr, help mi!“</w:t>
      </w:r>
      <w:r w:rsidRPr="00395653">
        <w:rPr>
          <w:rFonts w:ascii="Leelawadee UI" w:hAnsi="Leelawadee UI" w:cs="Leelawadee UI"/>
        </w:rPr>
        <w:cr/>
        <w:t>31 Fuurts reckte Jesus dei Hand ut un kreeg em faat un säd tau em: „Oh, wo is dien Gloov man lütt! Worüm hest du twiefelt?“</w:t>
      </w:r>
      <w:r w:rsidRPr="00395653">
        <w:rPr>
          <w:rFonts w:ascii="Leelawadee UI" w:hAnsi="Leelawadee UI" w:cs="Leelawadee UI"/>
        </w:rPr>
        <w:cr/>
        <w:t>32 Un as dei beiden in dat Boot stägen wiern, legg’ sik dei Wind.</w:t>
      </w:r>
      <w:r w:rsidRPr="00395653">
        <w:rPr>
          <w:rFonts w:ascii="Leelawadee UI" w:hAnsi="Leelawadee UI" w:cs="Leelawadee UI"/>
        </w:rPr>
        <w:cr/>
        <w:t xml:space="preserve">33 Dei aver in’t Boot wiern, föllen vör em up dei Knein un säden: </w:t>
      </w:r>
      <w:r w:rsidRPr="00395653">
        <w:rPr>
          <w:rFonts w:ascii="Leelawadee UI" w:hAnsi="Leelawadee UI" w:cs="Leelawadee UI"/>
        </w:rPr>
        <w:cr/>
        <w:t>„Du büst wohrhaftig Gott sien Soehn.“</w:t>
      </w:r>
      <w:r w:rsidRPr="00395653">
        <w:rPr>
          <w:rStyle w:val="Funotenzeichen"/>
          <w:rFonts w:ascii="Leelawadee UI" w:hAnsi="Leelawadee UI" w:cs="Leelawadee UI"/>
        </w:rPr>
        <w:footnoteReference w:id="7"/>
      </w:r>
    </w:p>
    <w:p w14:paraId="683CF1E0" w14:textId="49B15439" w:rsidR="00D46612" w:rsidRPr="00077FB3" w:rsidRDefault="00D46612" w:rsidP="00395653">
      <w:pPr>
        <w:pStyle w:val="Textberschriften246"/>
        <w:rPr>
          <w:bCs/>
          <w:lang w:val="de-DE"/>
        </w:rPr>
      </w:pPr>
      <w:r w:rsidRPr="00077FB3">
        <w:rPr>
          <w:bCs/>
          <w:lang w:val="de-DE"/>
        </w:rPr>
        <w:t xml:space="preserve">V – Ut </w:t>
      </w:r>
      <w:r w:rsidR="00395653" w:rsidRPr="00077FB3">
        <w:rPr>
          <w:bCs/>
          <w:lang w:val="de-DE"/>
        </w:rPr>
        <w:t xml:space="preserve">dat Evangelium nah </w:t>
      </w:r>
      <w:r w:rsidRPr="00077FB3">
        <w:rPr>
          <w:bCs/>
          <w:lang w:val="de-DE"/>
        </w:rPr>
        <w:t>Markus 5, 24b-34</w:t>
      </w:r>
    </w:p>
    <w:p w14:paraId="07E72D21"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24b Un ne Masse Lüüd gingen achter Jesus her un drängen sik an öm ran. </w:t>
      </w:r>
    </w:p>
    <w:p w14:paraId="008206C6" w14:textId="32F8E2ED"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25 Un dor wör een Fro, de wör all twölv Johr krank, se verlor jümmer tau Blood; </w:t>
      </w:r>
    </w:p>
    <w:p w14:paraId="7D0FE408" w14:textId="0EBFA721"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26 un herr veel leeden ünner de veelen Doktors un harr all ehr Geld utgeben un et harr öhr nich hulpen, man, dat weer noch duller worrn. </w:t>
      </w:r>
    </w:p>
    <w:p w14:paraId="4E785BA2" w14:textId="3DC474A2"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27 As se von Jesus hört harr, güng se von hinnen an öm ran un faat öm an sien Rock. </w:t>
      </w:r>
    </w:p>
    <w:p w14:paraId="5AA481D8" w14:textId="3B3DA769"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28 Denn se däch</w:t>
      </w:r>
      <w:r w:rsidR="00395653">
        <w:rPr>
          <w:rFonts w:ascii="Leelawadee UI" w:hAnsi="Leelawadee UI" w:cs="Leelawadee UI"/>
        </w:rPr>
        <w:t>: W</w:t>
      </w:r>
      <w:r w:rsidRPr="00395653">
        <w:rPr>
          <w:rFonts w:ascii="Leelawadee UI" w:hAnsi="Leelawadee UI" w:cs="Leelawadee UI"/>
        </w:rPr>
        <w:t xml:space="preserve">enn ik man bloots sien Rock anfaten kann, </w:t>
      </w:r>
      <w:r w:rsidR="00395653">
        <w:rPr>
          <w:rFonts w:ascii="Leelawadee UI" w:hAnsi="Leelawadee UI" w:cs="Leelawadee UI"/>
        </w:rPr>
        <w:t>denn werr ik wedder gesund.</w:t>
      </w:r>
    </w:p>
    <w:p w14:paraId="12FF128A" w14:textId="559324B3"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29 Un glieks hör dat Bloon up,</w:t>
      </w:r>
      <w:r w:rsidR="00395653">
        <w:rPr>
          <w:rFonts w:ascii="Leelawadee UI" w:hAnsi="Leelawadee UI" w:cs="Leelawadee UI"/>
        </w:rPr>
        <w:t xml:space="preserve"> </w:t>
      </w:r>
      <w:r w:rsidRPr="00395653">
        <w:rPr>
          <w:rFonts w:ascii="Leelawadee UI" w:hAnsi="Leelawadee UI" w:cs="Leelawadee UI"/>
        </w:rPr>
        <w:t xml:space="preserve">un se föl dat an öhrn Liev, dat se von öhre Qual kureert weer. </w:t>
      </w:r>
      <w:r w:rsidR="00395653">
        <w:rPr>
          <w:rFonts w:ascii="Leelawadee UI" w:hAnsi="Leelawadee UI" w:cs="Leelawadee UI"/>
        </w:rPr>
        <w:t xml:space="preserve"> </w:t>
      </w:r>
    </w:p>
    <w:p w14:paraId="0CECC2C0" w14:textId="77777777" w:rsidR="00395653" w:rsidRDefault="00395653" w:rsidP="00395653">
      <w:pPr>
        <w:tabs>
          <w:tab w:val="left" w:pos="708"/>
        </w:tabs>
        <w:spacing w:line="288" w:lineRule="auto"/>
        <w:jc w:val="both"/>
        <w:rPr>
          <w:rFonts w:ascii="Leelawadee UI" w:hAnsi="Leelawadee UI" w:cs="Leelawadee UI"/>
        </w:rPr>
      </w:pPr>
    </w:p>
    <w:p w14:paraId="5940056E" w14:textId="738EDB66"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lastRenderedPageBreak/>
        <w:t>30 Un foorts föhl ok Jesus, dat Kraft von öm utgahn weer,</w:t>
      </w:r>
      <w:r w:rsidR="00395653">
        <w:rPr>
          <w:rFonts w:ascii="Leelawadee UI" w:hAnsi="Leelawadee UI" w:cs="Leelawadee UI"/>
        </w:rPr>
        <w:t xml:space="preserve"> </w:t>
      </w:r>
      <w:r w:rsidRPr="00395653">
        <w:rPr>
          <w:rFonts w:ascii="Leelawadee UI" w:hAnsi="Leelawadee UI" w:cs="Leelawadee UI"/>
        </w:rPr>
        <w:t>un he dreih sik ümme in dat Gedränge un sä:</w:t>
      </w:r>
      <w:r w:rsidR="00395653">
        <w:rPr>
          <w:rFonts w:ascii="Leelawadee UI" w:hAnsi="Leelawadee UI" w:cs="Leelawadee UI"/>
        </w:rPr>
        <w:t xml:space="preserve"> </w:t>
      </w:r>
      <w:r w:rsidRPr="00395653">
        <w:rPr>
          <w:rFonts w:ascii="Leelawadee UI" w:hAnsi="Leelawadee UI" w:cs="Leelawadee UI"/>
        </w:rPr>
        <w:t xml:space="preserve">Kenn hett mik anfaat? </w:t>
      </w:r>
    </w:p>
    <w:p w14:paraId="61963B18" w14:textId="7C8D16A1"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31 Un siene Jünger sän to öm</w:t>
      </w:r>
      <w:r w:rsidR="00AD08E7">
        <w:rPr>
          <w:rFonts w:ascii="Leelawadee UI" w:hAnsi="Leelawadee UI" w:cs="Leelawadee UI"/>
        </w:rPr>
        <w:t>:</w:t>
      </w:r>
      <w:r w:rsidRPr="00395653">
        <w:rPr>
          <w:rFonts w:ascii="Leelawadee UI" w:hAnsi="Leelawadee UI" w:cs="Leelawadee UI"/>
        </w:rPr>
        <w:t xml:space="preserve"> Du sühst doch, dat dat Volk sik üm dik drängt,</w:t>
      </w:r>
      <w:r w:rsidR="00077FB3">
        <w:rPr>
          <w:rFonts w:ascii="Leelawadee UI" w:hAnsi="Leelawadee UI" w:cs="Leelawadee UI"/>
        </w:rPr>
        <w:t xml:space="preserve"> </w:t>
      </w:r>
      <w:r w:rsidRPr="00395653">
        <w:rPr>
          <w:rFonts w:ascii="Leelawadee UI" w:hAnsi="Leelawadee UI" w:cs="Leelawadee UI"/>
        </w:rPr>
        <w:t>un fragst: Keen hett mik anfaat?</w:t>
      </w:r>
    </w:p>
    <w:p w14:paraId="5B65EDB2"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32 Un he kiek sik üm un wull sein, keen dat doon harr. </w:t>
      </w:r>
    </w:p>
    <w:p w14:paraId="705CA7AB"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33 Da kreig de Fro dat mit de Angst un füng an to bevern;</w:t>
      </w:r>
    </w:p>
    <w:p w14:paraId="6A8A1C50" w14:textId="1FEF0BEE"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se wüss ja, wat mit öhr passeert weer. Se keim un füll daal vör öm un sä öm de ganse Wahrheit. </w:t>
      </w:r>
    </w:p>
    <w:p w14:paraId="4F6D2717" w14:textId="77777777" w:rsidR="00D46612" w:rsidRPr="00395653" w:rsidRDefault="00D46612" w:rsidP="00395653">
      <w:pPr>
        <w:tabs>
          <w:tab w:val="left" w:pos="708"/>
        </w:tabs>
        <w:spacing w:line="288" w:lineRule="auto"/>
        <w:jc w:val="both"/>
        <w:rPr>
          <w:rFonts w:ascii="Leelawadee UI" w:hAnsi="Leelawadee UI" w:cs="Leelawadee UI"/>
        </w:rPr>
      </w:pPr>
      <w:r w:rsidRPr="00395653">
        <w:rPr>
          <w:rFonts w:ascii="Leelawadee UI" w:hAnsi="Leelawadee UI" w:cs="Leelawadee UI"/>
        </w:rPr>
        <w:t xml:space="preserve">34 Dor sä he to ehr: Min Dochter, dien Glove hett di gesund maakt. </w:t>
      </w:r>
    </w:p>
    <w:p w14:paraId="55E565B2" w14:textId="5EF6D87D" w:rsidR="00E8715C" w:rsidRPr="00E8715C" w:rsidRDefault="00D46612" w:rsidP="00E8715C">
      <w:pPr>
        <w:tabs>
          <w:tab w:val="left" w:pos="708"/>
        </w:tabs>
        <w:spacing w:line="288" w:lineRule="auto"/>
        <w:jc w:val="both"/>
        <w:rPr>
          <w:rFonts w:ascii="Leelawadee UI" w:hAnsi="Leelawadee UI" w:cs="Leelawadee UI"/>
        </w:rPr>
      </w:pPr>
      <w:r w:rsidRPr="00395653">
        <w:rPr>
          <w:rFonts w:ascii="Leelawadee UI" w:hAnsi="Leelawadee UI" w:cs="Leelawadee UI"/>
        </w:rPr>
        <w:t>Gah hen in Freden un wees gesund von dien Plag.</w:t>
      </w:r>
      <w:r w:rsidRPr="00395653">
        <w:rPr>
          <w:rStyle w:val="Funotenzeichen"/>
          <w:rFonts w:ascii="Leelawadee UI" w:hAnsi="Leelawadee UI" w:cs="Leelawadee UI"/>
        </w:rPr>
        <w:footnoteReference w:id="8"/>
      </w:r>
      <w:r w:rsidRPr="00395653">
        <w:rPr>
          <w:rFonts w:ascii="Leelawadee UI" w:hAnsi="Leelawadee UI" w:cs="Leelawadee UI"/>
        </w:rPr>
        <w:t xml:space="preserve"> </w:t>
      </w:r>
    </w:p>
    <w:p w14:paraId="0564A761" w14:textId="1E4ADB84" w:rsidR="00E8715C" w:rsidRPr="00077FB3" w:rsidRDefault="00D46612" w:rsidP="00E8715C">
      <w:pPr>
        <w:pStyle w:val="Textberschriften246"/>
        <w:rPr>
          <w:bCs/>
          <w:lang w:val="de-DE"/>
        </w:rPr>
      </w:pPr>
      <w:r w:rsidRPr="00077FB3">
        <w:rPr>
          <w:bCs/>
          <w:lang w:val="de-DE"/>
        </w:rPr>
        <w:t>VI</w:t>
      </w:r>
      <w:r w:rsidRPr="00077FB3">
        <w:rPr>
          <w:bCs/>
          <w:lang w:val="de-DE"/>
        </w:rPr>
        <w:tab/>
        <w:t>Ut dat 1. Mosebook 8, 1-1</w:t>
      </w:r>
      <w:r w:rsidR="00E8715C" w:rsidRPr="00077FB3">
        <w:rPr>
          <w:bCs/>
          <w:lang w:val="de-DE"/>
        </w:rPr>
        <w:t>2</w:t>
      </w:r>
    </w:p>
    <w:p w14:paraId="5A25CA13" w14:textId="77777777" w:rsidR="00077FB3" w:rsidRDefault="00D46612" w:rsidP="00E8715C">
      <w:pPr>
        <w:tabs>
          <w:tab w:val="left" w:pos="708"/>
        </w:tabs>
        <w:spacing w:line="288" w:lineRule="auto"/>
        <w:jc w:val="both"/>
        <w:rPr>
          <w:rFonts w:ascii="Leelawadee UI" w:hAnsi="Leelawadee UI" w:cs="Leelawadee UI"/>
          <w:lang w:val="nl-NL"/>
        </w:rPr>
      </w:pPr>
      <w:r w:rsidRPr="00E8715C">
        <w:rPr>
          <w:rFonts w:ascii="Leelawadee UI" w:hAnsi="Leelawadee UI" w:cs="Leelawadee UI"/>
        </w:rPr>
        <w:t>1 Gott dach an Noah un all dat Wild un an all dat Veeh, dat mit üm in dat Schipp wöör, un leet eenen Wind up de Eer’ koomen, un dat Water güng trügg.</w:t>
      </w:r>
      <w:r w:rsidRPr="00E8715C">
        <w:rPr>
          <w:rFonts w:ascii="Leelawadee UI" w:hAnsi="Leelawadee UI" w:cs="Leelawadee UI"/>
        </w:rPr>
        <w:cr/>
      </w:r>
      <w:r w:rsidRPr="00077FB3">
        <w:rPr>
          <w:rFonts w:ascii="Leelawadee UI" w:hAnsi="Leelawadee UI" w:cs="Leelawadee UI"/>
          <w:lang w:val="nl-NL"/>
        </w:rPr>
        <w:t>2 De Borns deep vun ünnen un de Puurten vun’ Heven güngen tau; de Regen vun den Heven lööt noh.</w:t>
      </w:r>
      <w:r w:rsidRPr="00077FB3">
        <w:rPr>
          <w:rFonts w:ascii="Leelawadee UI" w:hAnsi="Leelawadee UI" w:cs="Leelawadee UI"/>
          <w:lang w:val="nl-NL"/>
        </w:rPr>
        <w:cr/>
        <w:t>3 Und dat Water lööp nah un nah vun de Eer’ af. So güng dat Water noh 150 Daag bannig trügg.</w:t>
      </w:r>
      <w:r w:rsidRPr="00077FB3">
        <w:rPr>
          <w:rFonts w:ascii="Leelawadee UI" w:hAnsi="Leelawadee UI" w:cs="Leelawadee UI"/>
          <w:lang w:val="nl-NL"/>
        </w:rPr>
        <w:cr/>
        <w:t>4 Noh söss Maand un soeventahn Daag sett dat Schipp up den Barg Ararat up.</w:t>
      </w:r>
      <w:r w:rsidRPr="00077FB3">
        <w:rPr>
          <w:rFonts w:ascii="Leelawadee UI" w:hAnsi="Leelawadee UI" w:cs="Leelawadee UI"/>
          <w:lang w:val="nl-NL"/>
        </w:rPr>
        <w:cr/>
      </w:r>
    </w:p>
    <w:p w14:paraId="43F0DB3A" w14:textId="4BAA2A4E" w:rsidR="000C2D74" w:rsidRPr="00395653" w:rsidRDefault="00D46612" w:rsidP="00E8715C">
      <w:pPr>
        <w:tabs>
          <w:tab w:val="left" w:pos="708"/>
        </w:tabs>
        <w:spacing w:line="288" w:lineRule="auto"/>
        <w:jc w:val="both"/>
        <w:rPr>
          <w:rFonts w:ascii="Leelawadee UI" w:hAnsi="Leelawadee UI" w:cs="Leelawadee UI"/>
        </w:rPr>
      </w:pPr>
      <w:r w:rsidRPr="00077FB3">
        <w:rPr>
          <w:rFonts w:ascii="Leelawadee UI" w:hAnsi="Leelawadee UI" w:cs="Leelawadee UI"/>
          <w:lang w:val="nl-NL"/>
        </w:rPr>
        <w:lastRenderedPageBreak/>
        <w:t>5 Dat Water güng ümmer füdder trügg bet to’n tahnten Maand. An den eersten Dag vun den tahnten Maand wöörn de Bargspitzen to sehn.</w:t>
      </w:r>
      <w:r w:rsidRPr="00077FB3">
        <w:rPr>
          <w:rFonts w:ascii="Leelawadee UI" w:hAnsi="Leelawadee UI" w:cs="Leelawadee UI"/>
          <w:lang w:val="nl-NL"/>
        </w:rPr>
        <w:cr/>
        <w:t>6 Noh veertig Daag möök Noah de Schippsluken open, de he dor inbaut harr</w:t>
      </w:r>
      <w:r w:rsidRPr="00077FB3">
        <w:rPr>
          <w:rFonts w:ascii="Leelawadee UI" w:hAnsi="Leelawadee UI" w:cs="Leelawadee UI"/>
          <w:lang w:val="nl-NL"/>
        </w:rPr>
        <w:cr/>
        <w:t xml:space="preserve">7 un lööt een Kreih rut. De flöög ut un in, bet dat Water up de Eer’ afdröögt wöör. </w:t>
      </w:r>
      <w:r w:rsidRPr="00077FB3">
        <w:rPr>
          <w:rFonts w:ascii="Leelawadee UI" w:hAnsi="Leelawadee UI" w:cs="Leelawadee UI"/>
          <w:lang w:val="nl-NL"/>
        </w:rPr>
        <w:cr/>
        <w:t xml:space="preserve">8 Denn lööt he een Duuv rut, de kieken schöll, woveel dat Water up de Eer’ afnohmen harr. </w:t>
      </w:r>
      <w:r w:rsidRPr="00077FB3">
        <w:rPr>
          <w:rFonts w:ascii="Leelawadee UI" w:hAnsi="Leelawadee UI" w:cs="Leelawadee UI"/>
          <w:lang w:val="nl-NL"/>
        </w:rPr>
        <w:cr/>
        <w:t xml:space="preserve">9 De Duuv fünn keene Eer’ ünner ehre Fööt un kööm ok weer in dat Schipp trügg; de ganze Eer’ stünn noch ünner Water. Noah steek de Hand rut un nöhm de Duuv woller in’t Schipp. </w:t>
      </w:r>
      <w:r w:rsidRPr="00077FB3">
        <w:rPr>
          <w:rFonts w:ascii="Leelawadee UI" w:hAnsi="Leelawadee UI" w:cs="Leelawadee UI"/>
          <w:lang w:val="nl-NL"/>
        </w:rPr>
        <w:cr/>
        <w:t xml:space="preserve">10 Dornah tööf he noch woller soeben Daag un leet en Duuv ut dat Schipp fleegen. </w:t>
      </w:r>
      <w:r w:rsidRPr="00077FB3">
        <w:rPr>
          <w:rFonts w:ascii="Leelawadee UI" w:hAnsi="Leelawadee UI" w:cs="Leelawadee UI"/>
          <w:lang w:val="nl-NL"/>
        </w:rPr>
        <w:cr/>
      </w:r>
      <w:r w:rsidRPr="00E8715C">
        <w:rPr>
          <w:rFonts w:ascii="Leelawadee UI" w:hAnsi="Leelawadee UI" w:cs="Leelawadee UI"/>
        </w:rPr>
        <w:t xml:space="preserve">11 Tau’n Obend kööm de Duuv noh üm trügg, un süh: in ehrn Schnobel harr se eenen frischen Oliventwieg. </w:t>
      </w:r>
      <w:r w:rsidRPr="00077FB3">
        <w:rPr>
          <w:rFonts w:ascii="Leelawadee UI" w:hAnsi="Leelawadee UI" w:cs="Leelawadee UI"/>
          <w:lang w:val="nl-NL"/>
        </w:rPr>
        <w:t>Nu wüss Noah, dat man bloot noch een beten Water up de Eer’ stünn.</w:t>
      </w:r>
      <w:r w:rsidRPr="00077FB3">
        <w:rPr>
          <w:rFonts w:ascii="Leelawadee UI" w:hAnsi="Leelawadee UI" w:cs="Leelawadee UI"/>
          <w:lang w:val="nl-NL"/>
        </w:rPr>
        <w:cr/>
        <w:t>12 He tööf noch eenmol soeben Daag un leet de Duuv woller fleegen</w:t>
      </w:r>
      <w:bookmarkStart w:id="1" w:name="_GoBack"/>
      <w:bookmarkEnd w:id="1"/>
      <w:r w:rsidRPr="00077FB3">
        <w:rPr>
          <w:rFonts w:ascii="Leelawadee UI" w:hAnsi="Leelawadee UI" w:cs="Leelawadee UI"/>
          <w:lang w:val="nl-NL"/>
        </w:rPr>
        <w:t xml:space="preserve">. </w:t>
      </w:r>
      <w:r w:rsidRPr="00E8715C">
        <w:rPr>
          <w:rFonts w:ascii="Leelawadee UI" w:hAnsi="Leelawadee UI" w:cs="Leelawadee UI"/>
        </w:rPr>
        <w:t>Dornah kööm se nich mehr noh üm t</w:t>
      </w:r>
      <w:r w:rsidRPr="00395653">
        <w:t>rügg.</w:t>
      </w:r>
      <w:r w:rsidRPr="00395653">
        <w:rPr>
          <w:rStyle w:val="Funotenzeichen"/>
          <w:rFonts w:ascii="Leelawadee UI" w:hAnsi="Leelawadee UI" w:cs="Leelawadee UI"/>
        </w:rPr>
        <w:footnoteReference w:id="9"/>
      </w:r>
      <w:r w:rsidRPr="00395653">
        <w:t xml:space="preserve"> </w:t>
      </w:r>
      <w:bookmarkEnd w:id="0"/>
    </w:p>
    <w:sectPr w:rsidR="000C2D74" w:rsidRPr="00395653" w:rsidSect="0014067D">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2259AB" w16cid:durableId="23CA57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08A0" w14:textId="77777777" w:rsidR="007307CF" w:rsidRDefault="007307CF" w:rsidP="00DC3D67">
      <w:r>
        <w:separator/>
      </w:r>
    </w:p>
  </w:endnote>
  <w:endnote w:type="continuationSeparator" w:id="0">
    <w:p w14:paraId="42328645" w14:textId="77777777" w:rsidR="007307CF" w:rsidRDefault="007307CF"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48A6" w14:textId="77777777" w:rsidR="007307CF" w:rsidRDefault="007307CF" w:rsidP="00DC3D67">
      <w:r>
        <w:separator/>
      </w:r>
    </w:p>
  </w:footnote>
  <w:footnote w:type="continuationSeparator" w:id="0">
    <w:p w14:paraId="0626E4F4" w14:textId="77777777" w:rsidR="007307CF" w:rsidRDefault="007307CF" w:rsidP="00DC3D67">
      <w:r>
        <w:continuationSeparator/>
      </w:r>
    </w:p>
  </w:footnote>
  <w:footnote w:id="1">
    <w:p w14:paraId="084DAEFD" w14:textId="713A608E" w:rsidR="00D46612" w:rsidRPr="00395653" w:rsidRDefault="00D46612" w:rsidP="00D46612">
      <w:pPr>
        <w:pStyle w:val="Funotentext"/>
        <w:rPr>
          <w:rFonts w:ascii="Leelawadee UI" w:hAnsi="Leelawadee UI" w:cs="Leelawadee UI"/>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Översetterkring Heide I, 2020.  </w:t>
      </w:r>
    </w:p>
  </w:footnote>
  <w:footnote w:id="2">
    <w:p w14:paraId="64B2FBD1" w14:textId="2E3957AB" w:rsidR="00D46612" w:rsidRPr="00395653" w:rsidRDefault="00D46612" w:rsidP="00D46612">
      <w:pPr>
        <w:pStyle w:val="Funotentext"/>
        <w:rPr>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w:t>
      </w:r>
      <w:r w:rsidR="00395653" w:rsidRPr="00395653">
        <w:rPr>
          <w:rFonts w:ascii="Leelawadee UI" w:hAnsi="Leelawadee UI" w:cs="Leelawadee UI"/>
          <w:sz w:val="18"/>
          <w:szCs w:val="18"/>
        </w:rPr>
        <w:t xml:space="preserve">Översetterkring Heide I, 2020. </w:t>
      </w:r>
    </w:p>
  </w:footnote>
  <w:footnote w:id="3">
    <w:p w14:paraId="41735EF6" w14:textId="0EEA6D9A" w:rsidR="00D46612" w:rsidRPr="00395653" w:rsidRDefault="00D46612" w:rsidP="00D46612">
      <w:pPr>
        <w:pStyle w:val="Funotentext"/>
        <w:rPr>
          <w:rFonts w:ascii="Leelawadee UI" w:hAnsi="Leelawadee UI" w:cs="Leelawadee UI"/>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w:t>
      </w:r>
      <w:r w:rsidR="00395653" w:rsidRPr="00395653">
        <w:rPr>
          <w:rFonts w:ascii="Leelawadee UI" w:hAnsi="Leelawadee UI" w:cs="Leelawadee UI"/>
          <w:sz w:val="18"/>
          <w:szCs w:val="18"/>
        </w:rPr>
        <w:t>OLe in Christians-Albrecht, Anita (Hg.): Plattdüütsch Lektionar im Auftrag der Plattform „Plattdüütsch in de Kark“. Burgdorf 2004.</w:t>
      </w:r>
    </w:p>
  </w:footnote>
  <w:footnote w:id="4">
    <w:p w14:paraId="020EDBA3" w14:textId="6093D366" w:rsidR="00D46612" w:rsidRPr="00395653" w:rsidRDefault="00D46612" w:rsidP="00D46612">
      <w:pPr>
        <w:pStyle w:val="Funotentext"/>
        <w:rPr>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w:t>
      </w:r>
      <w:r w:rsidR="00395653" w:rsidRPr="00395653">
        <w:rPr>
          <w:rFonts w:ascii="Leelawadee UI" w:hAnsi="Leelawadee UI" w:cs="Leelawadee UI"/>
          <w:sz w:val="18"/>
          <w:szCs w:val="18"/>
        </w:rPr>
        <w:t>OLe in Christians-Albrecht, Anita (Hg.): Plattdüütsch Lektionar im Auftrag der Plattform „Plattdüütsch in de Kark“. Burgdorf 2004.</w:t>
      </w:r>
    </w:p>
  </w:footnote>
  <w:footnote w:id="5">
    <w:p w14:paraId="72D808F3" w14:textId="3405341B" w:rsidR="00395653" w:rsidRPr="00395653" w:rsidRDefault="00395653" w:rsidP="00395653">
      <w:pPr>
        <w:pStyle w:val="Funotentext"/>
        <w:rPr>
          <w:rFonts w:ascii="Leelawadee UI" w:hAnsi="Leelawadee UI" w:cs="Leelawadee UI"/>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Översetterkring </w:t>
      </w:r>
      <w:r>
        <w:rPr>
          <w:rFonts w:ascii="Leelawadee UI" w:hAnsi="Leelawadee UI" w:cs="Leelawadee UI"/>
          <w:sz w:val="18"/>
          <w:szCs w:val="18"/>
        </w:rPr>
        <w:t>Verden, 2021.</w:t>
      </w:r>
    </w:p>
  </w:footnote>
  <w:footnote w:id="6">
    <w:p w14:paraId="0F0CAEA5" w14:textId="074DB0B8" w:rsidR="00D46612" w:rsidRPr="00395653" w:rsidRDefault="00D46612" w:rsidP="00D46612">
      <w:pPr>
        <w:pStyle w:val="Funotentext"/>
        <w:rPr>
          <w:rFonts w:ascii="Leelawadee UI" w:hAnsi="Leelawadee UI" w:cs="Leelawadee UI"/>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w:t>
      </w:r>
      <w:r w:rsidR="00395653" w:rsidRPr="00395653">
        <w:rPr>
          <w:rFonts w:ascii="Leelawadee UI" w:hAnsi="Leelawadee UI" w:cs="Leelawadee UI"/>
          <w:sz w:val="18"/>
          <w:szCs w:val="18"/>
        </w:rPr>
        <w:t>OLe in Christians-Albrecht, Anita (Hg.): Plattdüütsch Lektionar im Auftrag der Plattform „Plattdüütsch in de Kark“. Burgdorf 2004.</w:t>
      </w:r>
    </w:p>
  </w:footnote>
  <w:footnote w:id="7">
    <w:p w14:paraId="7494ACC8" w14:textId="10C4DA98" w:rsidR="00D46612" w:rsidRPr="00395653" w:rsidRDefault="00D46612" w:rsidP="00D46612">
      <w:pPr>
        <w:pStyle w:val="Funotentext"/>
        <w:rPr>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AG Mecklenburg</w:t>
      </w:r>
      <w:r w:rsidR="00395653" w:rsidRPr="00395653">
        <w:rPr>
          <w:rFonts w:ascii="Leelawadee UI" w:hAnsi="Leelawadee UI" w:cs="Leelawadee UI"/>
          <w:sz w:val="18"/>
          <w:szCs w:val="18"/>
        </w:rPr>
        <w:t xml:space="preserve"> in Christians-Albrecht, Anita (Hg.): Plattdüütsch Lektionar im Auftrag der Plattform „Plattdüütsch in de Kark“. Burgdorf 2004.</w:t>
      </w:r>
    </w:p>
  </w:footnote>
  <w:footnote w:id="8">
    <w:p w14:paraId="06B57862" w14:textId="35B8862E" w:rsidR="00D46612" w:rsidRPr="00395653" w:rsidRDefault="00D46612" w:rsidP="00D46612">
      <w:pPr>
        <w:pStyle w:val="Funotentext"/>
        <w:rPr>
          <w:rFonts w:ascii="Leelawadee UI" w:hAnsi="Leelawadee UI" w:cs="Leelawadee UI"/>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w:t>
      </w:r>
      <w:r w:rsidR="00395653" w:rsidRPr="00395653">
        <w:rPr>
          <w:rFonts w:ascii="Leelawadee UI" w:hAnsi="Leelawadee UI" w:cs="Leelawadee UI"/>
          <w:sz w:val="18"/>
          <w:szCs w:val="18"/>
        </w:rPr>
        <w:t xml:space="preserve">Översetterkring Heide I, 2020.  </w:t>
      </w:r>
    </w:p>
  </w:footnote>
  <w:footnote w:id="9">
    <w:p w14:paraId="7AD807A9" w14:textId="0D862989" w:rsidR="00D46612" w:rsidRPr="00395653" w:rsidRDefault="00D46612" w:rsidP="00D46612">
      <w:pPr>
        <w:pStyle w:val="Funotentext"/>
        <w:rPr>
          <w:sz w:val="18"/>
          <w:szCs w:val="18"/>
        </w:rPr>
      </w:pPr>
      <w:r w:rsidRPr="00395653">
        <w:rPr>
          <w:rStyle w:val="Funotenzeichen"/>
          <w:rFonts w:ascii="Leelawadee UI" w:hAnsi="Leelawadee UI" w:cs="Leelawadee UI"/>
          <w:sz w:val="18"/>
          <w:szCs w:val="18"/>
        </w:rPr>
        <w:footnoteRef/>
      </w:r>
      <w:r w:rsidRPr="00395653">
        <w:rPr>
          <w:rFonts w:ascii="Leelawadee UI" w:hAnsi="Leelawadee UI" w:cs="Leelawadee UI"/>
          <w:sz w:val="18"/>
          <w:szCs w:val="18"/>
        </w:rPr>
        <w:t xml:space="preserve"> Heinrich Bammann</w:t>
      </w:r>
      <w:r w:rsidR="00395653" w:rsidRPr="00395653">
        <w:rPr>
          <w:rFonts w:ascii="Leelawadee UI" w:hAnsi="Leelawadee UI" w:cs="Leelawadee UI"/>
          <w:sz w:val="18"/>
          <w:szCs w:val="18"/>
        </w:rPr>
        <w:t xml:space="preserve">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77FB3"/>
    <w:rsid w:val="000877DE"/>
    <w:rsid w:val="00093D90"/>
    <w:rsid w:val="00096702"/>
    <w:rsid w:val="000A1D13"/>
    <w:rsid w:val="000A275B"/>
    <w:rsid w:val="000A7BCB"/>
    <w:rsid w:val="000B05B6"/>
    <w:rsid w:val="000C2D74"/>
    <w:rsid w:val="000C5CDD"/>
    <w:rsid w:val="000C7284"/>
    <w:rsid w:val="000D21B2"/>
    <w:rsid w:val="000D23F4"/>
    <w:rsid w:val="000D4B87"/>
    <w:rsid w:val="000E4246"/>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0F0D"/>
    <w:rsid w:val="00165395"/>
    <w:rsid w:val="00165C4E"/>
    <w:rsid w:val="00173496"/>
    <w:rsid w:val="00173C9C"/>
    <w:rsid w:val="00181C68"/>
    <w:rsid w:val="0018504D"/>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34115"/>
    <w:rsid w:val="00241699"/>
    <w:rsid w:val="00250DD0"/>
    <w:rsid w:val="00253314"/>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74337"/>
    <w:rsid w:val="003809E2"/>
    <w:rsid w:val="00395653"/>
    <w:rsid w:val="003A07D3"/>
    <w:rsid w:val="003B18FF"/>
    <w:rsid w:val="003B5B6E"/>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0D22"/>
    <w:rsid w:val="005542AA"/>
    <w:rsid w:val="0055436E"/>
    <w:rsid w:val="0055729D"/>
    <w:rsid w:val="0056197B"/>
    <w:rsid w:val="005655D8"/>
    <w:rsid w:val="00591045"/>
    <w:rsid w:val="005937B1"/>
    <w:rsid w:val="005A2AAD"/>
    <w:rsid w:val="005C2E90"/>
    <w:rsid w:val="005C440C"/>
    <w:rsid w:val="005E0D0B"/>
    <w:rsid w:val="005E1E25"/>
    <w:rsid w:val="005E427A"/>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3E89"/>
    <w:rsid w:val="006C72F3"/>
    <w:rsid w:val="006D3D74"/>
    <w:rsid w:val="006E69B3"/>
    <w:rsid w:val="006F0E86"/>
    <w:rsid w:val="00705D0F"/>
    <w:rsid w:val="00710D77"/>
    <w:rsid w:val="00712CD3"/>
    <w:rsid w:val="0071435F"/>
    <w:rsid w:val="007178CE"/>
    <w:rsid w:val="007307CF"/>
    <w:rsid w:val="007338DF"/>
    <w:rsid w:val="007474C3"/>
    <w:rsid w:val="00755139"/>
    <w:rsid w:val="00761661"/>
    <w:rsid w:val="00761B4B"/>
    <w:rsid w:val="00767DCC"/>
    <w:rsid w:val="00781FDF"/>
    <w:rsid w:val="007840CD"/>
    <w:rsid w:val="007A0696"/>
    <w:rsid w:val="007A0E41"/>
    <w:rsid w:val="007A286F"/>
    <w:rsid w:val="007A3A84"/>
    <w:rsid w:val="007A57BB"/>
    <w:rsid w:val="007A72E1"/>
    <w:rsid w:val="007A7911"/>
    <w:rsid w:val="007B61C9"/>
    <w:rsid w:val="007C1E59"/>
    <w:rsid w:val="007D1D93"/>
    <w:rsid w:val="007F1414"/>
    <w:rsid w:val="007F445A"/>
    <w:rsid w:val="007F47FE"/>
    <w:rsid w:val="007F656B"/>
    <w:rsid w:val="007F7F8A"/>
    <w:rsid w:val="00800E59"/>
    <w:rsid w:val="00817331"/>
    <w:rsid w:val="00821959"/>
    <w:rsid w:val="0082326D"/>
    <w:rsid w:val="008277B0"/>
    <w:rsid w:val="00827C3B"/>
    <w:rsid w:val="008320B7"/>
    <w:rsid w:val="0083499D"/>
    <w:rsid w:val="0083569A"/>
    <w:rsid w:val="00837076"/>
    <w:rsid w:val="00846585"/>
    <w:rsid w:val="00852CD2"/>
    <w:rsid w:val="008908FB"/>
    <w:rsid w:val="008B590B"/>
    <w:rsid w:val="008C20ED"/>
    <w:rsid w:val="008C42F9"/>
    <w:rsid w:val="008C7D4F"/>
    <w:rsid w:val="008D7182"/>
    <w:rsid w:val="008E4CF4"/>
    <w:rsid w:val="008F0D79"/>
    <w:rsid w:val="00914A97"/>
    <w:rsid w:val="00920D51"/>
    <w:rsid w:val="0093061F"/>
    <w:rsid w:val="0093311A"/>
    <w:rsid w:val="0094257D"/>
    <w:rsid w:val="00951078"/>
    <w:rsid w:val="00952D28"/>
    <w:rsid w:val="00962E53"/>
    <w:rsid w:val="009637A0"/>
    <w:rsid w:val="00970361"/>
    <w:rsid w:val="00976080"/>
    <w:rsid w:val="0099060B"/>
    <w:rsid w:val="00996090"/>
    <w:rsid w:val="009A4553"/>
    <w:rsid w:val="009A695F"/>
    <w:rsid w:val="009B380E"/>
    <w:rsid w:val="009B63F5"/>
    <w:rsid w:val="009C2B17"/>
    <w:rsid w:val="009F6BEF"/>
    <w:rsid w:val="009F732B"/>
    <w:rsid w:val="00A051AD"/>
    <w:rsid w:val="00A06B58"/>
    <w:rsid w:val="00A07ADC"/>
    <w:rsid w:val="00A13670"/>
    <w:rsid w:val="00A14CDE"/>
    <w:rsid w:val="00A15120"/>
    <w:rsid w:val="00A24C85"/>
    <w:rsid w:val="00A24E0C"/>
    <w:rsid w:val="00A42054"/>
    <w:rsid w:val="00A5015D"/>
    <w:rsid w:val="00A518F4"/>
    <w:rsid w:val="00A56157"/>
    <w:rsid w:val="00A604B8"/>
    <w:rsid w:val="00A62461"/>
    <w:rsid w:val="00A74D87"/>
    <w:rsid w:val="00A74FE7"/>
    <w:rsid w:val="00A77149"/>
    <w:rsid w:val="00A814C1"/>
    <w:rsid w:val="00A9204E"/>
    <w:rsid w:val="00A93CE4"/>
    <w:rsid w:val="00A950BF"/>
    <w:rsid w:val="00A951AA"/>
    <w:rsid w:val="00A976E4"/>
    <w:rsid w:val="00AA1978"/>
    <w:rsid w:val="00AB11E0"/>
    <w:rsid w:val="00AB17A3"/>
    <w:rsid w:val="00AB25B6"/>
    <w:rsid w:val="00AC6740"/>
    <w:rsid w:val="00AD08E7"/>
    <w:rsid w:val="00AD542C"/>
    <w:rsid w:val="00AE472B"/>
    <w:rsid w:val="00AF405A"/>
    <w:rsid w:val="00AF5026"/>
    <w:rsid w:val="00B112F6"/>
    <w:rsid w:val="00B213F9"/>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0B49"/>
    <w:rsid w:val="00BF5CE5"/>
    <w:rsid w:val="00C032BF"/>
    <w:rsid w:val="00C04FC8"/>
    <w:rsid w:val="00C07491"/>
    <w:rsid w:val="00C13291"/>
    <w:rsid w:val="00C208EB"/>
    <w:rsid w:val="00C22DAD"/>
    <w:rsid w:val="00C275E0"/>
    <w:rsid w:val="00C3779A"/>
    <w:rsid w:val="00C4728C"/>
    <w:rsid w:val="00C51E56"/>
    <w:rsid w:val="00C54018"/>
    <w:rsid w:val="00C6098C"/>
    <w:rsid w:val="00C60A34"/>
    <w:rsid w:val="00C60CBF"/>
    <w:rsid w:val="00C629EA"/>
    <w:rsid w:val="00C66645"/>
    <w:rsid w:val="00C718C2"/>
    <w:rsid w:val="00C77D2F"/>
    <w:rsid w:val="00C84AFD"/>
    <w:rsid w:val="00C93E01"/>
    <w:rsid w:val="00CB6B4D"/>
    <w:rsid w:val="00CB7256"/>
    <w:rsid w:val="00CC042E"/>
    <w:rsid w:val="00CC1993"/>
    <w:rsid w:val="00CC3D12"/>
    <w:rsid w:val="00CC473B"/>
    <w:rsid w:val="00CC5285"/>
    <w:rsid w:val="00CD65B9"/>
    <w:rsid w:val="00D14389"/>
    <w:rsid w:val="00D17F7A"/>
    <w:rsid w:val="00D20181"/>
    <w:rsid w:val="00D23085"/>
    <w:rsid w:val="00D34ED8"/>
    <w:rsid w:val="00D4323A"/>
    <w:rsid w:val="00D432C4"/>
    <w:rsid w:val="00D4518F"/>
    <w:rsid w:val="00D46612"/>
    <w:rsid w:val="00D55673"/>
    <w:rsid w:val="00D56E08"/>
    <w:rsid w:val="00D60E2C"/>
    <w:rsid w:val="00D64B9E"/>
    <w:rsid w:val="00D71188"/>
    <w:rsid w:val="00D82BAF"/>
    <w:rsid w:val="00DB6613"/>
    <w:rsid w:val="00DC3D67"/>
    <w:rsid w:val="00DD57F3"/>
    <w:rsid w:val="00E017C1"/>
    <w:rsid w:val="00E04570"/>
    <w:rsid w:val="00E225EA"/>
    <w:rsid w:val="00E24F8E"/>
    <w:rsid w:val="00E25562"/>
    <w:rsid w:val="00E32B74"/>
    <w:rsid w:val="00E369D8"/>
    <w:rsid w:val="00E513C2"/>
    <w:rsid w:val="00E64459"/>
    <w:rsid w:val="00E65747"/>
    <w:rsid w:val="00E70D90"/>
    <w:rsid w:val="00E8715C"/>
    <w:rsid w:val="00E91510"/>
    <w:rsid w:val="00E93CD9"/>
    <w:rsid w:val="00E943F2"/>
    <w:rsid w:val="00EA3205"/>
    <w:rsid w:val="00EA7175"/>
    <w:rsid w:val="00EE2B5D"/>
    <w:rsid w:val="00EE5719"/>
    <w:rsid w:val="00EE722F"/>
    <w:rsid w:val="00EE7559"/>
    <w:rsid w:val="00EE7CEB"/>
    <w:rsid w:val="00EF297F"/>
    <w:rsid w:val="00EF64DD"/>
    <w:rsid w:val="00EF730A"/>
    <w:rsid w:val="00F01307"/>
    <w:rsid w:val="00F043C7"/>
    <w:rsid w:val="00F057BC"/>
    <w:rsid w:val="00F12036"/>
    <w:rsid w:val="00F15CD5"/>
    <w:rsid w:val="00F21A21"/>
    <w:rsid w:val="00F261B4"/>
    <w:rsid w:val="00F35EB4"/>
    <w:rsid w:val="00F429E1"/>
    <w:rsid w:val="00F5544B"/>
    <w:rsid w:val="00F623A7"/>
    <w:rsid w:val="00F66C01"/>
    <w:rsid w:val="00F85ACA"/>
    <w:rsid w:val="00F85D76"/>
    <w:rsid w:val="00FA0EF4"/>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732D4-75F5-4585-856C-0CCEE3FE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{38E86D7A-B5EF-4C82-81DC-EBBED3D7FCEC}tf02786999.dotx</Template>
  <TotalTime>0</TotalTime>
  <Pages>5</Pages>
  <Words>1145</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2021-04-16T19:45:00Z</dcterms:created>
  <dcterms:modified xsi:type="dcterms:W3CDTF">2021-04-16T19:48:00Z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