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671E" w14:textId="4757B768" w:rsidR="00493586" w:rsidRPr="00E83002" w:rsidRDefault="007A3A84" w:rsidP="00493586">
      <w:pPr>
        <w:rPr>
          <w:rFonts w:ascii="Leelawadee UI" w:hAnsi="Leelawadee UI" w:cs="Leelawadee UI"/>
          <w:color w:val="C00000"/>
          <w:sz w:val="34"/>
          <w:szCs w:val="34"/>
          <w:lang w:val="nl-NL"/>
        </w:rPr>
      </w:pPr>
      <w:r w:rsidRPr="00E83002">
        <w:rPr>
          <w:rFonts w:ascii="Leelawadee UI" w:hAnsi="Leelawadee UI" w:cs="Leelawadee UI"/>
          <w:color w:val="C00000"/>
          <w:sz w:val="34"/>
          <w:szCs w:val="34"/>
          <w:lang w:val="nl-NL"/>
        </w:rPr>
        <w:t>14</w:t>
      </w:r>
      <w:r w:rsidR="00493586" w:rsidRPr="00E83002">
        <w:rPr>
          <w:rFonts w:ascii="Leelawadee UI" w:hAnsi="Leelawadee UI" w:cs="Leelawadee UI"/>
          <w:color w:val="C00000"/>
          <w:sz w:val="34"/>
          <w:szCs w:val="34"/>
          <w:lang w:val="nl-NL"/>
        </w:rPr>
        <w:t>. S</w:t>
      </w:r>
      <w:r w:rsidR="0014067D" w:rsidRPr="00E83002">
        <w:rPr>
          <w:rFonts w:ascii="Leelawadee UI" w:hAnsi="Leelawadee UI" w:cs="Leelawadee UI"/>
          <w:color w:val="C00000"/>
          <w:sz w:val="34"/>
          <w:szCs w:val="34"/>
          <w:lang w:val="nl-NL"/>
        </w:rPr>
        <w:t xml:space="preserve">önndag nah Trinitatis </w:t>
      </w:r>
    </w:p>
    <w:p w14:paraId="10866F70" w14:textId="77777777" w:rsidR="00493586" w:rsidRPr="00E83002" w:rsidRDefault="00493586" w:rsidP="00493586">
      <w:pPr>
        <w:rPr>
          <w:rFonts w:ascii="Leelawadee UI" w:hAnsi="Leelawadee UI" w:cs="Leelawadee UI"/>
          <w:lang w:val="nl-NL"/>
        </w:rPr>
      </w:pPr>
    </w:p>
    <w:p w14:paraId="5D5FD284" w14:textId="3CB213AD" w:rsidR="0014067D" w:rsidRPr="00E83002" w:rsidRDefault="0014067D" w:rsidP="00493586">
      <w:pPr>
        <w:rPr>
          <w:rFonts w:ascii="Leelawadee UI" w:hAnsi="Leelawadee UI" w:cs="Leelawadee UI"/>
          <w:b/>
          <w:bCs/>
          <w:sz w:val="24"/>
          <w:lang w:val="nl-NL"/>
        </w:rPr>
      </w:pPr>
      <w:r w:rsidRPr="00E83002">
        <w:rPr>
          <w:rFonts w:ascii="Leelawadee UI" w:hAnsi="Leelawadee UI" w:cs="Leelawadee UI"/>
          <w:b/>
          <w:bCs/>
          <w:sz w:val="24"/>
          <w:lang w:val="nl-NL"/>
        </w:rPr>
        <w:t xml:space="preserve">Spröök för de Week – </w:t>
      </w:r>
      <w:r w:rsidR="007A3A84" w:rsidRPr="00E83002">
        <w:rPr>
          <w:rFonts w:ascii="Leelawadee UI" w:hAnsi="Leelawadee UI" w:cs="Leelawadee UI"/>
          <w:b/>
          <w:bCs/>
          <w:sz w:val="24"/>
          <w:lang w:val="nl-NL"/>
        </w:rPr>
        <w:t>Psalm 103,2</w:t>
      </w:r>
    </w:p>
    <w:p w14:paraId="0C47D2DA" w14:textId="77777777" w:rsidR="0014067D" w:rsidRPr="00E83002" w:rsidRDefault="0014067D" w:rsidP="00493586">
      <w:pPr>
        <w:rPr>
          <w:rFonts w:ascii="Leelawadee UI" w:hAnsi="Leelawadee UI" w:cs="Leelawadee UI"/>
          <w:b/>
          <w:bCs/>
          <w:lang w:val="nl-NL"/>
        </w:rPr>
      </w:pPr>
    </w:p>
    <w:p w14:paraId="415B54CA" w14:textId="363C1FF8" w:rsidR="007A3A84" w:rsidRPr="007A3A84" w:rsidRDefault="00E83002" w:rsidP="007A3A84">
      <w:pPr>
        <w:rPr>
          <w:rFonts w:ascii="Leelawadee UI" w:hAnsi="Leelawadee UI" w:cs="Leelawadee UI"/>
          <w:color w:val="C00000"/>
        </w:rPr>
      </w:pPr>
      <w:r>
        <w:rPr>
          <w:rFonts w:ascii="Leelawadee UI" w:hAnsi="Leelawadee UI" w:cs="Leelawadee UI"/>
          <w:color w:val="C00000"/>
        </w:rPr>
        <w:t>Löv den</w:t>
      </w:r>
      <w:r w:rsidR="007A3A84" w:rsidRPr="007A3A84">
        <w:rPr>
          <w:rFonts w:ascii="Leelawadee UI" w:hAnsi="Leelawadee UI" w:cs="Leelawadee UI"/>
          <w:color w:val="C00000"/>
        </w:rPr>
        <w:t xml:space="preserve"> Herrn, mine Seel,</w:t>
      </w:r>
      <w:bookmarkStart w:id="0" w:name="_GoBack"/>
      <w:bookmarkEnd w:id="0"/>
    </w:p>
    <w:p w14:paraId="67D0A9F7" w14:textId="2912EE45" w:rsidR="007A3A84" w:rsidRPr="00E83002" w:rsidRDefault="007A3A84" w:rsidP="007A3A84">
      <w:pPr>
        <w:rPr>
          <w:rFonts w:ascii="Leelawadee UI" w:hAnsi="Leelawadee UI" w:cs="Leelawadee UI"/>
          <w:color w:val="C00000"/>
          <w:lang w:val="nl-NL"/>
        </w:rPr>
      </w:pPr>
      <w:r w:rsidRPr="00E83002">
        <w:rPr>
          <w:rFonts w:ascii="Leelawadee UI" w:hAnsi="Leelawadee UI" w:cs="Leelawadee UI"/>
          <w:color w:val="C00000"/>
          <w:lang w:val="nl-NL"/>
        </w:rPr>
        <w:t>un vegeet nich, wat he di Gauet don hett.</w:t>
      </w:r>
      <w:r w:rsidRPr="00E83002">
        <w:rPr>
          <w:rStyle w:val="Funotenzeichen"/>
          <w:color w:val="C00000"/>
          <w:lang w:val="nl-NL"/>
        </w:rPr>
        <w:t xml:space="preserve"> </w:t>
      </w:r>
      <w:r w:rsidRPr="004D41E9">
        <w:rPr>
          <w:rStyle w:val="Funotenzeichen"/>
          <w:color w:val="C00000"/>
        </w:rPr>
        <w:footnoteReference w:id="1"/>
      </w:r>
      <w:r w:rsidR="008277B0" w:rsidRPr="00E83002">
        <w:rPr>
          <w:color w:val="C00000"/>
          <w:lang w:val="nl-NL"/>
        </w:rPr>
        <w:t xml:space="preserve"> </w:t>
      </w:r>
    </w:p>
    <w:p w14:paraId="3B6FD141" w14:textId="78734D13" w:rsidR="00E24F8E" w:rsidRPr="00E83002" w:rsidRDefault="004D41E9" w:rsidP="00E24F8E">
      <w:pPr>
        <w:rPr>
          <w:rFonts w:ascii="Times New Roman" w:hAnsi="Times New Roman" w:cs="Times New Roman"/>
          <w:sz w:val="24"/>
          <w:szCs w:val="24"/>
          <w:lang w:val="nl-NL" w:eastAsia="de-DE"/>
        </w:rPr>
      </w:pPr>
      <w:r w:rsidRPr="00E83002">
        <w:rPr>
          <w:rStyle w:val="berschrift3Zchn"/>
          <w:color w:val="C00000"/>
          <w:lang w:val="nl-NL"/>
        </w:rPr>
        <w:t xml:space="preserve"> </w:t>
      </w:r>
      <w:r w:rsidRPr="00E83002">
        <w:rPr>
          <w:rFonts w:ascii="Times New Roman" w:hAnsi="Times New Roman" w:cs="Times New Roman"/>
          <w:sz w:val="24"/>
          <w:szCs w:val="24"/>
          <w:lang w:val="nl-NL" w:eastAsia="de-DE"/>
        </w:rPr>
        <w:t xml:space="preserve"> </w:t>
      </w:r>
    </w:p>
    <w:p w14:paraId="06AB0E38" w14:textId="77777777" w:rsidR="00E24F8E" w:rsidRPr="00E83002" w:rsidRDefault="00E24F8E" w:rsidP="00E24F8E">
      <w:pPr>
        <w:rPr>
          <w:rFonts w:ascii="Arial" w:hAnsi="Arial" w:cs="Arial"/>
          <w:lang w:val="nl-NL"/>
        </w:rPr>
      </w:pPr>
    </w:p>
    <w:p w14:paraId="6B4D3A1B" w14:textId="77777777" w:rsidR="00E24F8E" w:rsidRPr="007A3A84" w:rsidRDefault="00E24F8E" w:rsidP="007A3A84">
      <w:pPr>
        <w:rPr>
          <w:rFonts w:ascii="Leelawadee UI" w:hAnsi="Leelawadee UI" w:cs="Leelawadee UI"/>
          <w:b/>
          <w:bCs/>
          <w:sz w:val="24"/>
        </w:rPr>
      </w:pPr>
      <w:r w:rsidRPr="007A3A84">
        <w:rPr>
          <w:rFonts w:ascii="Leelawadee UI" w:hAnsi="Leelawadee UI" w:cs="Leelawadee UI"/>
          <w:b/>
          <w:bCs/>
          <w:sz w:val="24"/>
        </w:rPr>
        <w:t xml:space="preserve">Psalm 146 </w:t>
      </w:r>
    </w:p>
    <w:p w14:paraId="0CBB0DC1" w14:textId="77777777" w:rsidR="00E24F8E" w:rsidRPr="00AC42E1" w:rsidRDefault="00E24F8E" w:rsidP="00E24F8E">
      <w:pPr>
        <w:pStyle w:val="StandardWeb"/>
        <w:ind w:right="75"/>
        <w:rPr>
          <w:rFonts w:ascii="Arial" w:hAnsi="Arial" w:cs="Arial"/>
        </w:rPr>
      </w:pPr>
      <w:r w:rsidRPr="00AC42E1">
        <w:rPr>
          <w:rFonts w:ascii="Arial" w:hAnsi="Arial" w:cs="Arial"/>
          <w:color w:val="000000"/>
        </w:rPr>
        <w:t> </w:t>
      </w:r>
    </w:p>
    <w:p w14:paraId="737A51B2" w14:textId="0335615E"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1 </w:t>
      </w:r>
      <w:r w:rsidR="00E24F8E" w:rsidRPr="007A3A84">
        <w:rPr>
          <w:rFonts w:ascii="Leelawadee UI" w:hAnsi="Leelawadee UI" w:cs="Leelawadee UI"/>
        </w:rPr>
        <w:t>Halleluja! L</w:t>
      </w:r>
      <w:r w:rsidR="00E83002">
        <w:rPr>
          <w:rFonts w:ascii="Leelawadee UI" w:hAnsi="Leelawadee UI" w:cs="Leelawadee UI"/>
        </w:rPr>
        <w:t>öv</w:t>
      </w:r>
      <w:r w:rsidR="00E24F8E" w:rsidRPr="007A3A84">
        <w:rPr>
          <w:rFonts w:ascii="Leelawadee UI" w:hAnsi="Leelawadee UI" w:cs="Leelawadee UI"/>
        </w:rPr>
        <w:t xml:space="preserve"> den Herrn, mien Seel! </w:t>
      </w:r>
    </w:p>
    <w:p w14:paraId="369D0197" w14:textId="34D04D8E"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2 </w:t>
      </w:r>
      <w:r w:rsidR="00E24F8E" w:rsidRPr="007A3A84">
        <w:rPr>
          <w:rFonts w:ascii="Leelawadee UI" w:hAnsi="Leelawadee UI" w:cs="Leelawadee UI"/>
        </w:rPr>
        <w:t>Ick will den Herrn l</w:t>
      </w:r>
      <w:r w:rsidR="00E83002">
        <w:rPr>
          <w:rFonts w:ascii="Leelawadee UI" w:hAnsi="Leelawadee UI" w:cs="Leelawadee UI"/>
        </w:rPr>
        <w:t>öv</w:t>
      </w:r>
      <w:r w:rsidR="00E24F8E" w:rsidRPr="007A3A84">
        <w:rPr>
          <w:rFonts w:ascii="Leelawadee UI" w:hAnsi="Leelawadee UI" w:cs="Leelawadee UI"/>
        </w:rPr>
        <w:t xml:space="preserve">en, solang ick lev, </w:t>
      </w:r>
    </w:p>
    <w:p w14:paraId="4052D54C" w14:textId="77777777" w:rsidR="00E24F8E" w:rsidRPr="007A3A84" w:rsidRDefault="00E24F8E" w:rsidP="007A3A84">
      <w:pPr>
        <w:spacing w:line="288" w:lineRule="auto"/>
        <w:jc w:val="both"/>
        <w:rPr>
          <w:rFonts w:ascii="Leelawadee UI" w:hAnsi="Leelawadee UI" w:cs="Leelawadee UI"/>
        </w:rPr>
      </w:pPr>
      <w:r w:rsidRPr="007A3A84">
        <w:rPr>
          <w:rFonts w:ascii="Leelawadee UI" w:hAnsi="Leelawadee UI" w:cs="Leelawadee UI"/>
        </w:rPr>
        <w:t xml:space="preserve">Mienen Gott lobsingen, solang ick bin. </w:t>
      </w:r>
    </w:p>
    <w:p w14:paraId="44CD9D79" w14:textId="50FBDDF5"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3 </w:t>
      </w:r>
      <w:r w:rsidR="00E24F8E" w:rsidRPr="007A3A84">
        <w:rPr>
          <w:rFonts w:ascii="Leelawadee UI" w:hAnsi="Leelawadee UI" w:cs="Leelawadee UI"/>
        </w:rPr>
        <w:t xml:space="preserve">Verlaat jo nich up Fürsten, </w:t>
      </w:r>
    </w:p>
    <w:p w14:paraId="1F1F1522" w14:textId="77777777" w:rsidR="00E24F8E" w:rsidRPr="007A3A84" w:rsidRDefault="00E24F8E" w:rsidP="007A3A84">
      <w:pPr>
        <w:spacing w:line="288" w:lineRule="auto"/>
        <w:jc w:val="both"/>
        <w:rPr>
          <w:rFonts w:ascii="Leelawadee UI" w:hAnsi="Leelawadee UI" w:cs="Leelawadee UI"/>
        </w:rPr>
      </w:pPr>
      <w:r w:rsidRPr="007A3A84">
        <w:rPr>
          <w:rFonts w:ascii="Leelawadee UI" w:hAnsi="Leelawadee UI" w:cs="Leelawadee UI"/>
        </w:rPr>
        <w:t xml:space="preserve">dat sin Minschen, de jo nich helpen könnt. </w:t>
      </w:r>
    </w:p>
    <w:p w14:paraId="067A7B98" w14:textId="41ABEE53"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4 </w:t>
      </w:r>
      <w:r w:rsidR="00E24F8E" w:rsidRPr="007A3A84">
        <w:rPr>
          <w:rFonts w:ascii="Leelawadee UI" w:hAnsi="Leelawadee UI" w:cs="Leelawadee UI"/>
        </w:rPr>
        <w:t>Denn de Minsch sienen Geist mut vergahn</w:t>
      </w:r>
    </w:p>
    <w:p w14:paraId="23E41936" w14:textId="77777777" w:rsidR="00E24F8E" w:rsidRPr="007A3A84" w:rsidRDefault="00E24F8E" w:rsidP="007A3A84">
      <w:pPr>
        <w:spacing w:line="288" w:lineRule="auto"/>
        <w:jc w:val="both"/>
        <w:rPr>
          <w:rFonts w:ascii="Leelawadee UI" w:hAnsi="Leelawadee UI" w:cs="Leelawadee UI"/>
        </w:rPr>
      </w:pPr>
      <w:r w:rsidRPr="007A3A84">
        <w:rPr>
          <w:rFonts w:ascii="Leelawadee UI" w:hAnsi="Leelawadee UI" w:cs="Leelawadee UI"/>
        </w:rPr>
        <w:t>un de Minsch mött wedder to Erd warn;</w:t>
      </w:r>
    </w:p>
    <w:p w14:paraId="00A7FFCB" w14:textId="043C937E" w:rsidR="00E24F8E" w:rsidRPr="007A3A84" w:rsidRDefault="00E24F8E" w:rsidP="007A3A84">
      <w:pPr>
        <w:spacing w:line="288" w:lineRule="auto"/>
        <w:jc w:val="both"/>
        <w:rPr>
          <w:rFonts w:ascii="Leelawadee UI" w:hAnsi="Leelawadee UI" w:cs="Leelawadee UI"/>
        </w:rPr>
      </w:pPr>
      <w:r w:rsidRPr="007A3A84">
        <w:rPr>
          <w:rFonts w:ascii="Leelawadee UI" w:hAnsi="Leelawadee UI" w:cs="Leelawadee UI"/>
        </w:rPr>
        <w:t xml:space="preserve">Denn is dat ut mit all sien Planeree. </w:t>
      </w:r>
    </w:p>
    <w:p w14:paraId="480CB3B0" w14:textId="5C850EC9"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5 </w:t>
      </w:r>
      <w:r w:rsidR="00E24F8E" w:rsidRPr="007A3A84">
        <w:rPr>
          <w:rFonts w:ascii="Leelawadee UI" w:hAnsi="Leelawadee UI" w:cs="Leelawadee UI"/>
        </w:rPr>
        <w:t xml:space="preserve">Woll den, de Jakob sien‘n Gott to hülp hett, </w:t>
      </w:r>
    </w:p>
    <w:p w14:paraId="2A562F79" w14:textId="77777777" w:rsidR="00E24F8E" w:rsidRPr="007A3A84" w:rsidRDefault="00E24F8E" w:rsidP="007A3A84">
      <w:pPr>
        <w:spacing w:line="288" w:lineRule="auto"/>
        <w:jc w:val="both"/>
        <w:rPr>
          <w:rFonts w:ascii="Leelawadee UI" w:hAnsi="Leelawadee UI" w:cs="Leelawadee UI"/>
        </w:rPr>
      </w:pPr>
      <w:r w:rsidRPr="007A3A84">
        <w:rPr>
          <w:rFonts w:ascii="Leelawadee UI" w:hAnsi="Leelawadee UI" w:cs="Leelawadee UI"/>
        </w:rPr>
        <w:t xml:space="preserve">Un de siene Hoffnung up den Herrn, sienen Gott, sett. </w:t>
      </w:r>
    </w:p>
    <w:p w14:paraId="4767ED4E" w14:textId="31E516BC" w:rsidR="00E24F8E" w:rsidRPr="00E83002" w:rsidRDefault="00F5544B" w:rsidP="007A3A84">
      <w:pPr>
        <w:spacing w:line="288" w:lineRule="auto"/>
        <w:jc w:val="both"/>
        <w:rPr>
          <w:rFonts w:ascii="Leelawadee UI" w:hAnsi="Leelawadee UI" w:cs="Leelawadee UI"/>
          <w:lang w:val="nl-NL"/>
        </w:rPr>
      </w:pPr>
      <w:r w:rsidRPr="00E83002">
        <w:rPr>
          <w:rFonts w:ascii="Leelawadee UI" w:hAnsi="Leelawadee UI" w:cs="Leelawadee UI"/>
          <w:lang w:val="nl-NL"/>
        </w:rPr>
        <w:t xml:space="preserve">6 </w:t>
      </w:r>
      <w:r w:rsidR="00E24F8E" w:rsidRPr="00E83002">
        <w:rPr>
          <w:rFonts w:ascii="Leelawadee UI" w:hAnsi="Leelawadee UI" w:cs="Leelawadee UI"/>
          <w:lang w:val="nl-NL"/>
        </w:rPr>
        <w:t xml:space="preserve">De den Häben un Erd maakt hett, </w:t>
      </w:r>
    </w:p>
    <w:p w14:paraId="79079396" w14:textId="3CA5FDFF" w:rsidR="00E24F8E" w:rsidRPr="00E83002" w:rsidRDefault="00E369D8" w:rsidP="007A3A84">
      <w:pPr>
        <w:spacing w:line="288" w:lineRule="auto"/>
        <w:jc w:val="both"/>
        <w:rPr>
          <w:rFonts w:ascii="Leelawadee UI" w:hAnsi="Leelawadee UI" w:cs="Leelawadee UI"/>
          <w:lang w:val="nl-NL"/>
        </w:rPr>
      </w:pPr>
      <w:r>
        <w:rPr>
          <w:rFonts w:ascii="Leelawadee UI" w:hAnsi="Leelawadee UI" w:cs="Leelawadee UI"/>
          <w:lang w:val="nl-NL"/>
        </w:rPr>
        <w:t>d</w:t>
      </w:r>
      <w:r w:rsidR="00E24F8E" w:rsidRPr="00E83002">
        <w:rPr>
          <w:rFonts w:ascii="Leelawadee UI" w:hAnsi="Leelawadee UI" w:cs="Leelawadee UI"/>
          <w:lang w:val="nl-NL"/>
        </w:rPr>
        <w:t xml:space="preserve">at Meer un allns, wat dar binnen is; </w:t>
      </w:r>
    </w:p>
    <w:p w14:paraId="32B5E1EC"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De ewig tro is,</w:t>
      </w:r>
    </w:p>
    <w:p w14:paraId="06A8DB1A" w14:textId="4D2A36F7" w:rsidR="00E24F8E" w:rsidRPr="00E83002" w:rsidRDefault="00F5544B" w:rsidP="007A3A84">
      <w:pPr>
        <w:spacing w:line="288" w:lineRule="auto"/>
        <w:jc w:val="both"/>
        <w:rPr>
          <w:rFonts w:ascii="Leelawadee UI" w:hAnsi="Leelawadee UI" w:cs="Leelawadee UI"/>
          <w:lang w:val="nl-NL"/>
        </w:rPr>
      </w:pPr>
      <w:r w:rsidRPr="00E83002">
        <w:rPr>
          <w:rFonts w:ascii="Leelawadee UI" w:hAnsi="Leelawadee UI" w:cs="Leelawadee UI"/>
          <w:lang w:val="nl-NL"/>
        </w:rPr>
        <w:t xml:space="preserve">7 </w:t>
      </w:r>
      <w:r w:rsidR="00E24F8E" w:rsidRPr="00E83002">
        <w:rPr>
          <w:rFonts w:ascii="Leelawadee UI" w:hAnsi="Leelawadee UI" w:cs="Leelawadee UI"/>
          <w:lang w:val="nl-NL"/>
        </w:rPr>
        <w:t xml:space="preserve">de Recht schafft för de, de ünner Gewalt lieden doot. </w:t>
      </w:r>
    </w:p>
    <w:p w14:paraId="16EA290C"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De de smachtigen wat to eeten gifft.</w:t>
      </w:r>
    </w:p>
    <w:p w14:paraId="05489DAA" w14:textId="77777777" w:rsidR="00F5544B" w:rsidRPr="00E83002" w:rsidRDefault="00F5544B" w:rsidP="007A3A84">
      <w:pPr>
        <w:spacing w:line="288" w:lineRule="auto"/>
        <w:jc w:val="both"/>
        <w:rPr>
          <w:rFonts w:ascii="Leelawadee UI" w:hAnsi="Leelawadee UI" w:cs="Leelawadee UI"/>
          <w:lang w:val="nl-NL"/>
        </w:rPr>
      </w:pPr>
    </w:p>
    <w:p w14:paraId="07B0EBEC" w14:textId="77777777" w:rsidR="00F5544B" w:rsidRPr="00E83002" w:rsidRDefault="00F5544B" w:rsidP="007A3A84">
      <w:pPr>
        <w:spacing w:line="288" w:lineRule="auto"/>
        <w:jc w:val="both"/>
        <w:rPr>
          <w:rFonts w:ascii="Leelawadee UI" w:hAnsi="Leelawadee UI" w:cs="Leelawadee UI"/>
          <w:sz w:val="28"/>
          <w:lang w:val="nl-NL"/>
        </w:rPr>
      </w:pPr>
    </w:p>
    <w:p w14:paraId="30357878" w14:textId="4DD53722" w:rsidR="00E24F8E" w:rsidRPr="00E83002" w:rsidRDefault="00F5544B" w:rsidP="007A3A84">
      <w:pPr>
        <w:spacing w:line="288" w:lineRule="auto"/>
        <w:jc w:val="both"/>
        <w:rPr>
          <w:rFonts w:ascii="Leelawadee UI" w:hAnsi="Leelawadee UI" w:cs="Leelawadee UI"/>
          <w:lang w:val="nl-NL"/>
        </w:rPr>
      </w:pPr>
      <w:r w:rsidRPr="00E83002">
        <w:rPr>
          <w:rFonts w:ascii="Leelawadee UI" w:hAnsi="Leelawadee UI" w:cs="Leelawadee UI"/>
          <w:lang w:val="nl-NL"/>
        </w:rPr>
        <w:t xml:space="preserve">8 </w:t>
      </w:r>
      <w:r w:rsidR="00E24F8E" w:rsidRPr="00E83002">
        <w:rPr>
          <w:rFonts w:ascii="Leelawadee UI" w:hAnsi="Leelawadee UI" w:cs="Leelawadee UI"/>
          <w:lang w:val="nl-NL"/>
        </w:rPr>
        <w:t>De Herr makt de Gefangenen free.</w:t>
      </w:r>
    </w:p>
    <w:p w14:paraId="0E5B5589"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De Herr makt, dat de Blinden wedder sehn könnt.</w:t>
      </w:r>
    </w:p>
    <w:p w14:paraId="60ED1640"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 xml:space="preserve">De Herr richt de up, de dalslagen sind. </w:t>
      </w:r>
    </w:p>
    <w:p w14:paraId="027B78E9"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De Herr hett de Gerechten leev.</w:t>
      </w:r>
    </w:p>
    <w:p w14:paraId="55DA2616" w14:textId="4791C0EB" w:rsidR="00E24F8E" w:rsidRPr="00E83002" w:rsidRDefault="00F5544B" w:rsidP="007A3A84">
      <w:pPr>
        <w:spacing w:line="288" w:lineRule="auto"/>
        <w:jc w:val="both"/>
        <w:rPr>
          <w:rFonts w:ascii="Leelawadee UI" w:hAnsi="Leelawadee UI" w:cs="Leelawadee UI"/>
          <w:lang w:val="nl-NL"/>
        </w:rPr>
      </w:pPr>
      <w:r w:rsidRPr="00E83002">
        <w:rPr>
          <w:rFonts w:ascii="Leelawadee UI" w:hAnsi="Leelawadee UI" w:cs="Leelawadee UI"/>
          <w:lang w:val="nl-NL"/>
        </w:rPr>
        <w:t xml:space="preserve">9 </w:t>
      </w:r>
      <w:r w:rsidR="00E24F8E" w:rsidRPr="00E83002">
        <w:rPr>
          <w:rFonts w:ascii="Leelawadee UI" w:hAnsi="Leelawadee UI" w:cs="Leelawadee UI"/>
          <w:lang w:val="nl-NL"/>
        </w:rPr>
        <w:t>De Herr passt up de Fremden up,</w:t>
      </w:r>
    </w:p>
    <w:p w14:paraId="2CF3F09D"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un holt de Waisen un Wittwen fast,</w:t>
      </w:r>
    </w:p>
    <w:p w14:paraId="2562809E" w14:textId="77777777" w:rsidR="00E24F8E" w:rsidRPr="00E83002" w:rsidRDefault="00E24F8E" w:rsidP="007A3A84">
      <w:pPr>
        <w:spacing w:line="288" w:lineRule="auto"/>
        <w:jc w:val="both"/>
        <w:rPr>
          <w:rFonts w:ascii="Leelawadee UI" w:hAnsi="Leelawadee UI" w:cs="Leelawadee UI"/>
          <w:lang w:val="nl-NL"/>
        </w:rPr>
      </w:pPr>
      <w:r w:rsidRPr="00E83002">
        <w:rPr>
          <w:rFonts w:ascii="Leelawadee UI" w:hAnsi="Leelawadee UI" w:cs="Leelawadee UI"/>
          <w:lang w:val="nl-NL"/>
        </w:rPr>
        <w:t>aber de Gottlosen, de föhrt he in de Irre.</w:t>
      </w:r>
    </w:p>
    <w:p w14:paraId="4EECEF1C" w14:textId="0E57AAC3" w:rsidR="00E24F8E" w:rsidRPr="007A3A84" w:rsidRDefault="00F5544B" w:rsidP="007A3A84">
      <w:pPr>
        <w:spacing w:line="288" w:lineRule="auto"/>
        <w:jc w:val="both"/>
        <w:rPr>
          <w:rFonts w:ascii="Leelawadee UI" w:hAnsi="Leelawadee UI" w:cs="Leelawadee UI"/>
        </w:rPr>
      </w:pPr>
      <w:r>
        <w:rPr>
          <w:rFonts w:ascii="Leelawadee UI" w:hAnsi="Leelawadee UI" w:cs="Leelawadee UI"/>
        </w:rPr>
        <w:t xml:space="preserve">10 </w:t>
      </w:r>
      <w:r w:rsidR="00E24F8E" w:rsidRPr="007A3A84">
        <w:rPr>
          <w:rFonts w:ascii="Leelawadee UI" w:hAnsi="Leelawadee UI" w:cs="Leelawadee UI"/>
        </w:rPr>
        <w:t xml:space="preserve">De Herr is König up äwig, </w:t>
      </w:r>
    </w:p>
    <w:p w14:paraId="2F3913FA" w14:textId="062BB6C5" w:rsidR="00E24F8E" w:rsidRDefault="00E24F8E" w:rsidP="007A3A84">
      <w:pPr>
        <w:spacing w:line="288" w:lineRule="auto"/>
        <w:jc w:val="both"/>
        <w:rPr>
          <w:color w:val="C00000"/>
        </w:rPr>
      </w:pPr>
      <w:r w:rsidRPr="007A3A84">
        <w:rPr>
          <w:rFonts w:ascii="Leelawadee UI" w:hAnsi="Leelawadee UI" w:cs="Leelawadee UI"/>
        </w:rPr>
        <w:t>Dien Gott, Zion, för un för</w:t>
      </w:r>
      <w:r w:rsidR="00F5544B">
        <w:rPr>
          <w:rFonts w:ascii="Leelawadee UI" w:hAnsi="Leelawadee UI" w:cs="Leelawadee UI"/>
        </w:rPr>
        <w:t xml:space="preserve">. </w:t>
      </w:r>
      <w:r w:rsidRPr="00F5544B">
        <w:rPr>
          <w:rFonts w:ascii="Leelawadee UI" w:hAnsi="Leelawadee UI" w:cs="Leelawadee UI"/>
        </w:rPr>
        <w:t>Halleluja!</w:t>
      </w:r>
      <w:r w:rsidR="00F5544B" w:rsidRPr="00F5544B">
        <w:rPr>
          <w:rStyle w:val="Funotenzeichen"/>
        </w:rPr>
        <w:t xml:space="preserve"> </w:t>
      </w:r>
      <w:r w:rsidR="00F5544B" w:rsidRPr="00F5544B">
        <w:rPr>
          <w:rStyle w:val="Funotenzeichen"/>
        </w:rPr>
        <w:footnoteReference w:id="2"/>
      </w:r>
    </w:p>
    <w:p w14:paraId="560F5146" w14:textId="24ADBCA1" w:rsidR="00F5544B" w:rsidRDefault="00F5544B" w:rsidP="007A3A84">
      <w:pPr>
        <w:spacing w:line="288" w:lineRule="auto"/>
        <w:jc w:val="both"/>
        <w:rPr>
          <w:color w:val="C00000"/>
        </w:rPr>
      </w:pPr>
    </w:p>
    <w:p w14:paraId="44976734" w14:textId="5D577CA4" w:rsidR="00F5544B" w:rsidRPr="00E83002" w:rsidRDefault="00F5544B" w:rsidP="00F5544B">
      <w:pPr>
        <w:ind w:left="720" w:hanging="720"/>
        <w:rPr>
          <w:rFonts w:ascii="Leelawadee UI" w:hAnsi="Leelawadee UI" w:cs="Leelawadee UI"/>
          <w:b/>
          <w:bCs/>
          <w:sz w:val="24"/>
          <w:lang w:val="nl-NL"/>
        </w:rPr>
      </w:pPr>
      <w:r w:rsidRPr="00E83002">
        <w:rPr>
          <w:rFonts w:ascii="Leelawadee UI" w:hAnsi="Leelawadee UI" w:cs="Leelawadee UI"/>
          <w:b/>
          <w:bCs/>
          <w:sz w:val="24"/>
          <w:lang w:val="nl-NL"/>
        </w:rPr>
        <w:t>I</w:t>
      </w:r>
      <w:r w:rsidRPr="00E83002">
        <w:rPr>
          <w:rFonts w:ascii="Leelawadee UI" w:hAnsi="Leelawadee UI" w:cs="Leelawadee UI"/>
          <w:b/>
          <w:bCs/>
          <w:sz w:val="24"/>
          <w:lang w:val="nl-NL"/>
        </w:rPr>
        <w:tab/>
        <w:t>Lässt ward ut dat Ole Testament ut dat 1. Book Mose 28, 10-19a [19b-22]</w:t>
      </w:r>
    </w:p>
    <w:p w14:paraId="7F5F0443" w14:textId="77777777" w:rsidR="00F5544B" w:rsidRPr="00E83002" w:rsidRDefault="00F5544B" w:rsidP="00F5544B">
      <w:pPr>
        <w:ind w:left="720" w:hanging="720"/>
        <w:rPr>
          <w:rFonts w:ascii="Leelawadee UI" w:hAnsi="Leelawadee UI" w:cs="Leelawadee UI"/>
          <w:lang w:val="nl-NL"/>
        </w:rPr>
      </w:pPr>
      <w:r w:rsidRPr="00E83002">
        <w:rPr>
          <w:rFonts w:ascii="Leelawadee UI" w:hAnsi="Leelawadee UI" w:cs="Leelawadee UI"/>
          <w:lang w:val="nl-NL"/>
        </w:rPr>
        <w:t xml:space="preserve"> </w:t>
      </w:r>
    </w:p>
    <w:p w14:paraId="08BDEBAD" w14:textId="758688B7" w:rsidR="00E24F8E" w:rsidRPr="00E83002" w:rsidRDefault="00F5544B" w:rsidP="00F5544B">
      <w:pPr>
        <w:pStyle w:val="KeinLeerraum"/>
        <w:spacing w:line="288" w:lineRule="auto"/>
        <w:jc w:val="both"/>
        <w:rPr>
          <w:rFonts w:ascii="Leelawadee UI" w:hAnsi="Leelawadee UI" w:cs="Leelawadee UI"/>
          <w:lang w:val="nl-NL"/>
        </w:rPr>
      </w:pPr>
      <w:r w:rsidRPr="00E83002">
        <w:rPr>
          <w:rFonts w:ascii="Leelawadee UI" w:hAnsi="Leelawadee UI" w:cs="Leelawadee UI"/>
          <w:lang w:val="nl-NL"/>
        </w:rPr>
        <w:t xml:space="preserve">10 </w:t>
      </w:r>
      <w:r w:rsidR="00E24F8E" w:rsidRPr="00E83002">
        <w:rPr>
          <w:rFonts w:ascii="Leelawadee UI" w:hAnsi="Leelawadee UI" w:cs="Leelawadee UI"/>
          <w:lang w:val="nl-NL"/>
        </w:rPr>
        <w:t>Jakob trög los vun Beerscheba un meuk sik up dan Weg na Haran,</w:t>
      </w:r>
    </w:p>
    <w:p w14:paraId="2723A4AF" w14:textId="08B65D09"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11 </w:t>
      </w:r>
      <w:r w:rsidR="00E24F8E" w:rsidRPr="00E83002">
        <w:rPr>
          <w:rFonts w:ascii="Leelawadee UI" w:hAnsi="Leelawadee UI" w:cs="Leelawadee UI"/>
        </w:rPr>
        <w:t>un keum an eene Stä, dor bleiv hei över Nacht; denn de Sünn weu all ünnergahn.</w:t>
      </w:r>
      <w:r w:rsidRPr="00E83002">
        <w:rPr>
          <w:rFonts w:ascii="Leelawadee UI" w:hAnsi="Leelawadee UI" w:cs="Leelawadee UI"/>
        </w:rPr>
        <w:t xml:space="preserve"> </w:t>
      </w:r>
      <w:r w:rsidR="00E24F8E" w:rsidRPr="00E83002">
        <w:rPr>
          <w:rFonts w:ascii="Leelawadee UI" w:hAnsi="Leelawadee UI" w:cs="Leelawadee UI"/>
        </w:rPr>
        <w:t>Un hei neuhm een Steen vun de Stä, legg em an sien Koppend, un legg sik daal</w:t>
      </w:r>
      <w:r w:rsidRPr="00E83002">
        <w:rPr>
          <w:rFonts w:ascii="Leelawadee UI" w:hAnsi="Leelawadee UI" w:cs="Leelawadee UI"/>
        </w:rPr>
        <w:t xml:space="preserve"> </w:t>
      </w:r>
      <w:r w:rsidR="00E24F8E" w:rsidRPr="00E83002">
        <w:rPr>
          <w:rFonts w:ascii="Leelawadee UI" w:hAnsi="Leelawadee UI" w:cs="Leelawadee UI"/>
        </w:rPr>
        <w:t xml:space="preserve">taun Schlaapen.  </w:t>
      </w:r>
    </w:p>
    <w:p w14:paraId="2B758796" w14:textId="36493CBA"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12 </w:t>
      </w:r>
      <w:r w:rsidR="00E24F8E" w:rsidRPr="00E83002">
        <w:rPr>
          <w:rFonts w:ascii="Leelawadee UI" w:hAnsi="Leelawadee UI" w:cs="Leelawadee UI"/>
        </w:rPr>
        <w:t xml:space="preserve">Dor het em drümmt, eene Ledder stünn up de Eer, dei stött mit de Spitz bet an'n Häben, und Gott siene Engel steigen dorup op un daal.  </w:t>
      </w:r>
    </w:p>
    <w:p w14:paraId="47E2F341" w14:textId="5C5298FD"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lastRenderedPageBreak/>
        <w:t xml:space="preserve">13 </w:t>
      </w:r>
      <w:r w:rsidR="00063DA9" w:rsidRPr="00E83002">
        <w:rPr>
          <w:rFonts w:ascii="Leelawadee UI" w:hAnsi="Leelawadee UI" w:cs="Leelawadee UI"/>
        </w:rPr>
        <w:t>Un boben stünn de Herr un sää:</w:t>
      </w:r>
      <w:r w:rsidR="00E24F8E" w:rsidRPr="00E83002">
        <w:rPr>
          <w:rFonts w:ascii="Leelawadee UI" w:hAnsi="Leelawadee UI" w:cs="Leelawadee UI"/>
        </w:rPr>
        <w:t xml:space="preserve"> „Ik bün de Herr, dei Gott vun dien Vader</w:t>
      </w:r>
      <w:r w:rsidRPr="00E83002">
        <w:rPr>
          <w:rFonts w:ascii="Leelawadee UI" w:hAnsi="Leelawadee UI" w:cs="Leelawadee UI"/>
        </w:rPr>
        <w:t xml:space="preserve"> </w:t>
      </w:r>
      <w:r w:rsidR="00E24F8E" w:rsidRPr="00E83002">
        <w:rPr>
          <w:rFonts w:ascii="Leelawadee UI" w:hAnsi="Leelawadee UI" w:cs="Leelawadee UI"/>
        </w:rPr>
        <w:t>Abraham, un Isaak sien Gott; (hör tau), dat Land, wo du up liggst, will ik di,</w:t>
      </w:r>
      <w:r w:rsidRPr="00E83002">
        <w:rPr>
          <w:rFonts w:ascii="Leelawadee UI" w:hAnsi="Leelawadee UI" w:cs="Leelawadee UI"/>
        </w:rPr>
        <w:t xml:space="preserve"> </w:t>
      </w:r>
      <w:r w:rsidR="00E24F8E" w:rsidRPr="00E83002">
        <w:rPr>
          <w:rFonts w:ascii="Leelawadee UI" w:hAnsi="Leelawadee UI" w:cs="Leelawadee UI"/>
        </w:rPr>
        <w:t>diene Kinne und Kinneskinne gäben.</w:t>
      </w:r>
    </w:p>
    <w:p w14:paraId="76F1B719" w14:textId="67C4044A"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14 </w:t>
      </w:r>
      <w:r w:rsidR="00E24F8E" w:rsidRPr="00E83002">
        <w:rPr>
          <w:rFonts w:ascii="Leelawadee UI" w:hAnsi="Leelawadee UI" w:cs="Leelawadee UI"/>
        </w:rPr>
        <w:t xml:space="preserve">All dei na </w:t>
      </w:r>
      <w:r w:rsidRPr="00E83002">
        <w:rPr>
          <w:rFonts w:ascii="Leelawadee UI" w:hAnsi="Leelawadee UI" w:cs="Leelawadee UI"/>
        </w:rPr>
        <w:t>di koomt, schött so masse ween</w:t>
      </w:r>
      <w:r w:rsidR="00063DA9" w:rsidRPr="00E83002">
        <w:rPr>
          <w:rFonts w:ascii="Leelawadee UI" w:hAnsi="Leelawadee UI" w:cs="Leelawadee UI"/>
        </w:rPr>
        <w:t>,</w:t>
      </w:r>
      <w:r w:rsidRPr="00E83002">
        <w:rPr>
          <w:rFonts w:ascii="Leelawadee UI" w:hAnsi="Leelawadee UI" w:cs="Leelawadee UI"/>
        </w:rPr>
        <w:t xml:space="preserve"> </w:t>
      </w:r>
      <w:r w:rsidR="00E24F8E" w:rsidRPr="00E83002">
        <w:rPr>
          <w:rFonts w:ascii="Leelawadee UI" w:hAnsi="Leelawadee UI" w:cs="Leelawadee UI"/>
        </w:rPr>
        <w:t>as de Stoff up de Eer, du schalst</w:t>
      </w:r>
      <w:r w:rsidRPr="00E83002">
        <w:rPr>
          <w:rFonts w:ascii="Leelawadee UI" w:hAnsi="Leelawadee UI" w:cs="Leelawadee UI"/>
        </w:rPr>
        <w:t xml:space="preserve"> </w:t>
      </w:r>
      <w:r w:rsidR="00E24F8E" w:rsidRPr="00E83002">
        <w:rPr>
          <w:rFonts w:ascii="Leelawadee UI" w:hAnsi="Leelawadee UI" w:cs="Leelawadee UI"/>
        </w:rPr>
        <w:t>utbreet warn na Wes</w:t>
      </w:r>
      <w:r w:rsidR="00063DA9" w:rsidRPr="00E83002">
        <w:rPr>
          <w:rFonts w:ascii="Leelawadee UI" w:hAnsi="Leelawadee UI" w:cs="Leelawadee UI"/>
        </w:rPr>
        <w:t xml:space="preserve">ten un Osten, Norden un Süden, </w:t>
      </w:r>
      <w:r w:rsidR="00E24F8E" w:rsidRPr="00E83002">
        <w:rPr>
          <w:rFonts w:ascii="Leelawadee UI" w:hAnsi="Leelawadee UI" w:cs="Leelawadee UI"/>
        </w:rPr>
        <w:t>und dörch di un diene</w:t>
      </w:r>
      <w:r w:rsidRPr="00E83002">
        <w:rPr>
          <w:rFonts w:ascii="Leelawadee UI" w:hAnsi="Leelawadee UI" w:cs="Leelawadee UI"/>
        </w:rPr>
        <w:t xml:space="preserve"> </w:t>
      </w:r>
      <w:r w:rsidR="00E24F8E" w:rsidRPr="00E83002">
        <w:rPr>
          <w:rFonts w:ascii="Leelawadee UI" w:hAnsi="Leelawadee UI" w:cs="Leelawadee UI"/>
        </w:rPr>
        <w:t xml:space="preserve">Nahkaamen schölt alle </w:t>
      </w:r>
      <w:r w:rsidRPr="00E83002">
        <w:rPr>
          <w:rFonts w:ascii="Leelawadee UI" w:hAnsi="Leelawadee UI" w:cs="Leelawadee UI"/>
        </w:rPr>
        <w:t xml:space="preserve">Völkers up de Eer sägend warn. </w:t>
      </w:r>
    </w:p>
    <w:p w14:paraId="0B16B9A9" w14:textId="6FBE9C8C" w:rsidR="00E24F8E" w:rsidRPr="00E83002" w:rsidRDefault="00F5544B" w:rsidP="00F5544B">
      <w:pPr>
        <w:pStyle w:val="KeinLeerraum"/>
        <w:spacing w:line="288" w:lineRule="auto"/>
        <w:jc w:val="both"/>
        <w:rPr>
          <w:rFonts w:ascii="Leelawadee UI" w:hAnsi="Leelawadee UI" w:cs="Leelawadee UI"/>
          <w:lang w:val="nl-NL"/>
        </w:rPr>
      </w:pPr>
      <w:r w:rsidRPr="00E83002">
        <w:rPr>
          <w:rFonts w:ascii="Leelawadee UI" w:hAnsi="Leelawadee UI" w:cs="Leelawadee UI"/>
        </w:rPr>
        <w:t xml:space="preserve">15 </w:t>
      </w:r>
      <w:r w:rsidR="00E24F8E" w:rsidRPr="00E83002">
        <w:rPr>
          <w:rFonts w:ascii="Leelawadee UI" w:hAnsi="Leelawadee UI" w:cs="Leelawadee UI"/>
        </w:rPr>
        <w:t>Un kiek an, ik bün mit di un will di bewohrn, wo du uk hintreckst, un will di</w:t>
      </w:r>
      <w:r w:rsidRPr="00E83002">
        <w:rPr>
          <w:rFonts w:ascii="Leelawadee UI" w:hAnsi="Leelawadee UI" w:cs="Leelawadee UI"/>
        </w:rPr>
        <w:t xml:space="preserve"> </w:t>
      </w:r>
      <w:r w:rsidR="00E24F8E" w:rsidRPr="00E83002">
        <w:rPr>
          <w:rFonts w:ascii="Leelawadee UI" w:hAnsi="Leelawadee UI" w:cs="Leelawadee UI"/>
        </w:rPr>
        <w:t xml:space="preserve">wedde trüchbringen in düt Land. </w:t>
      </w:r>
      <w:r w:rsidR="00E24F8E" w:rsidRPr="00E83002">
        <w:rPr>
          <w:rFonts w:ascii="Leelawadee UI" w:hAnsi="Leelawadee UI" w:cs="Leelawadee UI"/>
          <w:lang w:val="nl-NL"/>
        </w:rPr>
        <w:t xml:space="preserve">Ik will di nich verlaaten, bet ik aal dat dau, </w:t>
      </w:r>
      <w:r w:rsidR="00063DA9" w:rsidRPr="00E83002">
        <w:rPr>
          <w:rFonts w:ascii="Leelawadee UI" w:hAnsi="Leelawadee UI" w:cs="Leelawadee UI"/>
          <w:lang w:val="nl-NL"/>
        </w:rPr>
        <w:t>wat ik di tauseggt heff.“</w:t>
      </w:r>
    </w:p>
    <w:p w14:paraId="1DCD7D04" w14:textId="757EF416"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16 </w:t>
      </w:r>
      <w:r w:rsidR="00E24F8E" w:rsidRPr="00E83002">
        <w:rPr>
          <w:rFonts w:ascii="Leelawadee UI" w:hAnsi="Leelawadee UI" w:cs="Leelawadee UI"/>
        </w:rPr>
        <w:t>As nu Jakob vun sien Schlaap upwookt we</w:t>
      </w:r>
      <w:r w:rsidR="00E83002">
        <w:rPr>
          <w:rFonts w:ascii="Leelawadee UI" w:hAnsi="Leelawadee UI" w:cs="Leelawadee UI"/>
        </w:rPr>
        <w:t>er</w:t>
      </w:r>
      <w:r w:rsidR="00E24F8E" w:rsidRPr="00E83002">
        <w:rPr>
          <w:rFonts w:ascii="Leelawadee UI" w:hAnsi="Leelawadee UI" w:cs="Leelawadee UI"/>
        </w:rPr>
        <w:t xml:space="preserve"> sä hei: „Wohrhaftig, de Herr is an</w:t>
      </w:r>
      <w:r w:rsidRPr="00E83002">
        <w:rPr>
          <w:rFonts w:ascii="Leelawadee UI" w:hAnsi="Leelawadee UI" w:cs="Leelawadee UI"/>
        </w:rPr>
        <w:t xml:space="preserve"> </w:t>
      </w:r>
      <w:r w:rsidR="00E24F8E" w:rsidRPr="00E83002">
        <w:rPr>
          <w:rFonts w:ascii="Leelawadee UI" w:hAnsi="Leelawadee UI" w:cs="Leelawadee UI"/>
        </w:rPr>
        <w:t>düsse Stä, un ik hefft nich markt!“</w:t>
      </w:r>
    </w:p>
    <w:p w14:paraId="4920BACA" w14:textId="5B7DF4D2"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17 </w:t>
      </w:r>
      <w:r w:rsidR="00E24F8E" w:rsidRPr="00E83002">
        <w:rPr>
          <w:rFonts w:ascii="Leelawadee UI" w:hAnsi="Leelawadee UI" w:cs="Leelawadee UI"/>
        </w:rPr>
        <w:t>Un em wör bang tomaut un hei sä: „Wat heilig is düsse Stä! Hier is Gott sien Hus</w:t>
      </w:r>
      <w:r w:rsidRPr="00E83002">
        <w:rPr>
          <w:rFonts w:ascii="Leelawadee UI" w:hAnsi="Leelawadee UI" w:cs="Leelawadee UI"/>
        </w:rPr>
        <w:t xml:space="preserve"> un</w:t>
      </w:r>
      <w:r w:rsidR="00E24F8E" w:rsidRPr="00E83002">
        <w:rPr>
          <w:rFonts w:ascii="Leelawadee UI" w:hAnsi="Leelawadee UI" w:cs="Leelawadee UI"/>
        </w:rPr>
        <w:t>d nix anners, hier is de Paueden na'n Häben.“</w:t>
      </w:r>
    </w:p>
    <w:p w14:paraId="38A2FD4C" w14:textId="19215D71"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18 </w:t>
      </w:r>
      <w:r w:rsidR="00E24F8E" w:rsidRPr="00E83002">
        <w:rPr>
          <w:rFonts w:ascii="Leelawadee UI" w:hAnsi="Leelawadee UI" w:cs="Leelawadee UI"/>
        </w:rPr>
        <w:t>Freuhj an Morgen stünn Jakob up, neuhm dan Steen, dan hei sik boben Kopp leggt</w:t>
      </w:r>
      <w:r w:rsidRPr="00E83002">
        <w:rPr>
          <w:rFonts w:ascii="Leelawadee UI" w:hAnsi="Leelawadee UI" w:cs="Leelawadee UI"/>
        </w:rPr>
        <w:t xml:space="preserve"> </w:t>
      </w:r>
      <w:r w:rsidR="00E24F8E" w:rsidRPr="00E83002">
        <w:rPr>
          <w:rFonts w:ascii="Leelawadee UI" w:hAnsi="Leelawadee UI" w:cs="Leelawadee UI"/>
        </w:rPr>
        <w:t>het, un stell em up tau een Stee</w:t>
      </w:r>
      <w:r w:rsidRPr="00E83002">
        <w:rPr>
          <w:rFonts w:ascii="Leelawadee UI" w:hAnsi="Leelawadee UI" w:cs="Leelawadee UI"/>
        </w:rPr>
        <w:t xml:space="preserve">nmaal, un geut Öl boben röber. </w:t>
      </w:r>
    </w:p>
    <w:p w14:paraId="5FDC1477" w14:textId="7ACF2991"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19 </w:t>
      </w:r>
      <w:r w:rsidR="00E24F8E" w:rsidRPr="00E83002">
        <w:rPr>
          <w:rFonts w:ascii="Leelawadee UI" w:hAnsi="Leelawadee UI" w:cs="Leelawadee UI"/>
        </w:rPr>
        <w:t>Un hei nööm de Stä Bet</w:t>
      </w:r>
      <w:r w:rsidRPr="00E83002">
        <w:rPr>
          <w:rFonts w:ascii="Leelawadee UI" w:hAnsi="Leelawadee UI" w:cs="Leelawadee UI"/>
        </w:rPr>
        <w:t xml:space="preserve">hel. [Freuher heit düsse Ort Lus. </w:t>
      </w:r>
    </w:p>
    <w:p w14:paraId="30C1A32F" w14:textId="265D0C95" w:rsidR="00E24F8E" w:rsidRPr="00E83002" w:rsidRDefault="00E24F8E" w:rsidP="00F5544B">
      <w:pPr>
        <w:pStyle w:val="KeinLeerraum"/>
        <w:spacing w:line="288" w:lineRule="auto"/>
        <w:jc w:val="both"/>
        <w:rPr>
          <w:rFonts w:ascii="Leelawadee UI" w:hAnsi="Leelawadee UI" w:cs="Leelawadee UI"/>
        </w:rPr>
      </w:pPr>
      <w:r w:rsidRPr="00E83002">
        <w:rPr>
          <w:rFonts w:ascii="Leelawadee UI" w:hAnsi="Leelawadee UI" w:cs="Leelawadee UI"/>
        </w:rPr>
        <w:t>20 Un Jakob legg bi sik sülben een Gelübde af un sä: „Wenn Gott bi mi is un mi</w:t>
      </w:r>
      <w:r w:rsidR="00F5544B" w:rsidRPr="00E83002">
        <w:rPr>
          <w:rFonts w:ascii="Leelawadee UI" w:hAnsi="Leelawadee UI" w:cs="Leelawadee UI"/>
        </w:rPr>
        <w:t xml:space="preserve"> </w:t>
      </w:r>
      <w:r w:rsidRPr="00E83002">
        <w:rPr>
          <w:rFonts w:ascii="Leelawadee UI" w:hAnsi="Leelawadee UI" w:cs="Leelawadee UI"/>
        </w:rPr>
        <w:t>schützt up dan Weg, we</w:t>
      </w:r>
      <w:r w:rsidR="00F5544B" w:rsidRPr="00E83002">
        <w:rPr>
          <w:rFonts w:ascii="Leelawadee UI" w:hAnsi="Leelawadee UI" w:cs="Leelawadee UI"/>
        </w:rPr>
        <w:t xml:space="preserve">ggen ik nu tau gahn heff; </w:t>
      </w:r>
      <w:r w:rsidRPr="00E83002">
        <w:rPr>
          <w:rFonts w:ascii="Leelawadee UI" w:hAnsi="Leelawadee UI" w:cs="Leelawadee UI"/>
        </w:rPr>
        <w:t>wenn hei mi Brot tau eeten</w:t>
      </w:r>
      <w:r w:rsidR="00F5544B" w:rsidRPr="00E83002">
        <w:rPr>
          <w:rFonts w:ascii="Leelawadee UI" w:hAnsi="Leelawadee UI" w:cs="Leelawadee UI"/>
        </w:rPr>
        <w:t xml:space="preserve"> </w:t>
      </w:r>
      <w:r w:rsidRPr="00E83002">
        <w:rPr>
          <w:rFonts w:ascii="Leelawadee UI" w:hAnsi="Leelawadee UI" w:cs="Leelawadee UI"/>
        </w:rPr>
        <w:t>un Kledaasch taun antrecken gifft,</w:t>
      </w:r>
    </w:p>
    <w:p w14:paraId="0F9E0F07" w14:textId="4AD06964" w:rsidR="00E24F8E" w:rsidRPr="00E83002" w:rsidRDefault="00F5544B" w:rsidP="00F5544B">
      <w:pPr>
        <w:pStyle w:val="KeinLeerraum"/>
        <w:spacing w:line="288" w:lineRule="auto"/>
        <w:jc w:val="both"/>
        <w:rPr>
          <w:rFonts w:ascii="Leelawadee UI" w:hAnsi="Leelawadee UI" w:cs="Leelawadee UI"/>
        </w:rPr>
      </w:pPr>
      <w:r w:rsidRPr="00E83002">
        <w:rPr>
          <w:rFonts w:ascii="Leelawadee UI" w:hAnsi="Leelawadee UI" w:cs="Leelawadee UI"/>
        </w:rPr>
        <w:t xml:space="preserve">21 </w:t>
      </w:r>
      <w:r w:rsidR="00E24F8E" w:rsidRPr="00E83002">
        <w:rPr>
          <w:rFonts w:ascii="Leelawadee UI" w:hAnsi="Leelawadee UI" w:cs="Leelawadee UI"/>
        </w:rPr>
        <w:t>mi in Freeden wedde trügg na Hus bringt, da</w:t>
      </w:r>
      <w:r w:rsidRPr="00E83002">
        <w:rPr>
          <w:rFonts w:ascii="Leelawadee UI" w:hAnsi="Leelawadee UI" w:cs="Leelawadee UI"/>
        </w:rPr>
        <w:t xml:space="preserve">nn schall Gott mien Herr ween. </w:t>
      </w:r>
    </w:p>
    <w:p w14:paraId="21DB1469" w14:textId="76776559" w:rsidR="00E24F8E" w:rsidRPr="005827F1" w:rsidRDefault="00F5544B" w:rsidP="00F5544B">
      <w:pPr>
        <w:pStyle w:val="KeinLeerraum"/>
        <w:spacing w:line="288" w:lineRule="auto"/>
        <w:jc w:val="both"/>
        <w:rPr>
          <w:rFonts w:ascii="Arial" w:hAnsi="Arial" w:cs="Arial"/>
        </w:rPr>
      </w:pPr>
      <w:r w:rsidRPr="00E83002">
        <w:rPr>
          <w:rFonts w:ascii="Leelawadee UI" w:hAnsi="Leelawadee UI" w:cs="Leelawadee UI"/>
        </w:rPr>
        <w:lastRenderedPageBreak/>
        <w:t xml:space="preserve">22 </w:t>
      </w:r>
      <w:r w:rsidR="00E24F8E" w:rsidRPr="00E83002">
        <w:rPr>
          <w:rFonts w:ascii="Leelawadee UI" w:hAnsi="Leelawadee UI" w:cs="Leelawadee UI"/>
        </w:rPr>
        <w:t>Un an düsse Stä, wo ik dan Steen upstellt heff, schall för Gott een Hus baut weern.</w:t>
      </w:r>
      <w:r w:rsidRPr="00E83002">
        <w:rPr>
          <w:rFonts w:ascii="Leelawadee UI" w:hAnsi="Leelawadee UI" w:cs="Leelawadee UI"/>
        </w:rPr>
        <w:t xml:space="preserve"> </w:t>
      </w:r>
      <w:r w:rsidR="00E24F8E" w:rsidRPr="00E83002">
        <w:rPr>
          <w:rFonts w:ascii="Leelawadee UI" w:hAnsi="Leelawadee UI" w:cs="Leelawadee UI"/>
        </w:rPr>
        <w:t>Un vun allns, wat du mi giffst, will ik di dan teinten Deil gäben.</w:t>
      </w:r>
      <w:r w:rsidR="00E24F8E" w:rsidRPr="005827F1">
        <w:rPr>
          <w:rFonts w:ascii="Arial" w:hAnsi="Arial" w:cs="Arial"/>
        </w:rPr>
        <w:t>“</w:t>
      </w:r>
      <w:r>
        <w:rPr>
          <w:rFonts w:ascii="Arial" w:hAnsi="Arial" w:cs="Arial"/>
        </w:rPr>
        <w:t>]</w:t>
      </w:r>
      <w:r w:rsidR="00063DA9" w:rsidRPr="00063DA9">
        <w:rPr>
          <w:rStyle w:val="Funotenzeichen"/>
        </w:rPr>
        <w:t xml:space="preserve"> </w:t>
      </w:r>
      <w:r w:rsidR="00063DA9" w:rsidRPr="00F5544B">
        <w:rPr>
          <w:rStyle w:val="Funotenzeichen"/>
        </w:rPr>
        <w:footnoteReference w:id="3"/>
      </w:r>
    </w:p>
    <w:p w14:paraId="6CAAB44B" w14:textId="77777777" w:rsidR="00E24F8E" w:rsidRPr="00063DA9" w:rsidRDefault="00E24F8E" w:rsidP="00063DA9">
      <w:pPr>
        <w:ind w:left="720" w:hanging="720"/>
        <w:rPr>
          <w:rFonts w:ascii="Leelawadee UI" w:hAnsi="Leelawadee UI" w:cs="Leelawadee UI"/>
          <w:b/>
          <w:bCs/>
          <w:sz w:val="24"/>
        </w:rPr>
      </w:pPr>
    </w:p>
    <w:p w14:paraId="6BD38B44" w14:textId="31530671" w:rsidR="00E24F8E" w:rsidRPr="00063DA9" w:rsidRDefault="00063DA9" w:rsidP="00063DA9">
      <w:pPr>
        <w:ind w:left="720" w:hanging="720"/>
        <w:rPr>
          <w:rFonts w:ascii="Leelawadee UI" w:hAnsi="Leelawadee UI" w:cs="Leelawadee UI"/>
          <w:b/>
          <w:bCs/>
          <w:sz w:val="24"/>
        </w:rPr>
      </w:pPr>
      <w:r>
        <w:rPr>
          <w:rFonts w:ascii="Leelawadee UI" w:hAnsi="Leelawadee UI" w:cs="Leelawadee UI"/>
          <w:b/>
          <w:bCs/>
          <w:sz w:val="24"/>
        </w:rPr>
        <w:t xml:space="preserve">VI </w:t>
      </w:r>
      <w:r>
        <w:rPr>
          <w:rFonts w:ascii="Leelawadee UI" w:hAnsi="Leelawadee UI" w:cs="Leelawadee UI"/>
          <w:b/>
          <w:bCs/>
          <w:sz w:val="24"/>
        </w:rPr>
        <w:tab/>
        <w:t xml:space="preserve">De </w:t>
      </w:r>
      <w:r w:rsidR="00E24F8E" w:rsidRPr="00063DA9">
        <w:rPr>
          <w:rFonts w:ascii="Leelawadee UI" w:hAnsi="Leelawadee UI" w:cs="Leelawadee UI"/>
          <w:b/>
          <w:bCs/>
          <w:sz w:val="24"/>
        </w:rPr>
        <w:t>Epistel</w:t>
      </w:r>
      <w:r>
        <w:rPr>
          <w:rFonts w:ascii="Leelawadee UI" w:hAnsi="Leelawadee UI" w:cs="Leelawadee UI"/>
          <w:b/>
          <w:bCs/>
          <w:sz w:val="24"/>
        </w:rPr>
        <w:t xml:space="preserve"> steit in </w:t>
      </w:r>
      <w:r w:rsidR="00E24F8E" w:rsidRPr="00063DA9">
        <w:rPr>
          <w:rFonts w:ascii="Leelawadee UI" w:hAnsi="Leelawadee UI" w:cs="Leelawadee UI"/>
          <w:b/>
          <w:bCs/>
          <w:sz w:val="24"/>
        </w:rPr>
        <w:t xml:space="preserve">Paulus </w:t>
      </w:r>
      <w:r>
        <w:rPr>
          <w:rFonts w:ascii="Leelawadee UI" w:hAnsi="Leelawadee UI" w:cs="Leelawadee UI"/>
          <w:b/>
          <w:bCs/>
          <w:sz w:val="24"/>
        </w:rPr>
        <w:t>sein Breef an de Römer 8,14-17</w:t>
      </w:r>
    </w:p>
    <w:p w14:paraId="2D92B0CE" w14:textId="77777777" w:rsidR="00E24F8E" w:rsidRPr="00063DA9" w:rsidRDefault="00E24F8E" w:rsidP="00063DA9">
      <w:pPr>
        <w:ind w:left="720" w:hanging="720"/>
        <w:rPr>
          <w:rFonts w:ascii="Leelawadee UI" w:hAnsi="Leelawadee UI" w:cs="Leelawadee UI"/>
          <w:b/>
          <w:bCs/>
          <w:sz w:val="24"/>
        </w:rPr>
      </w:pPr>
    </w:p>
    <w:p w14:paraId="6F95A779" w14:textId="6C1F7885" w:rsidR="00E24F8E" w:rsidRPr="00E83002" w:rsidRDefault="00063DA9" w:rsidP="00063DA9">
      <w:pPr>
        <w:pStyle w:val="KeinLeerraum"/>
        <w:spacing w:line="288" w:lineRule="auto"/>
        <w:jc w:val="both"/>
        <w:rPr>
          <w:rFonts w:ascii="Leelawadee UI" w:hAnsi="Leelawadee UI" w:cs="Leelawadee UI"/>
        </w:rPr>
      </w:pPr>
      <w:r w:rsidRPr="00E83002">
        <w:rPr>
          <w:rFonts w:ascii="Leelawadee UI" w:hAnsi="Leelawadee UI" w:cs="Leelawadee UI"/>
        </w:rPr>
        <w:t>14</w:t>
      </w:r>
      <w:r w:rsidR="00E24F8E" w:rsidRPr="00E83002">
        <w:rPr>
          <w:rFonts w:ascii="Leelawadee UI" w:hAnsi="Leelawadee UI" w:cs="Leelawadee UI"/>
        </w:rPr>
        <w:t xml:space="preserve"> Welckeein von Gott sin Geist leit wat, de sind Gottes Kinner.</w:t>
      </w:r>
    </w:p>
    <w:p w14:paraId="06FFFCD1" w14:textId="2266F657" w:rsidR="00E24F8E" w:rsidRPr="00E83002" w:rsidRDefault="00063DA9" w:rsidP="00063DA9">
      <w:pPr>
        <w:pStyle w:val="KeinLeerraum"/>
        <w:spacing w:line="288" w:lineRule="auto"/>
        <w:jc w:val="both"/>
        <w:rPr>
          <w:rFonts w:ascii="Leelawadee UI" w:hAnsi="Leelawadee UI" w:cs="Leelawadee UI"/>
        </w:rPr>
      </w:pPr>
      <w:r w:rsidRPr="00E83002">
        <w:rPr>
          <w:rFonts w:ascii="Leelawadee UI" w:hAnsi="Leelawadee UI" w:cs="Leelawadee UI"/>
        </w:rPr>
        <w:t>15</w:t>
      </w:r>
      <w:r w:rsidR="00E24F8E" w:rsidRPr="00E83002">
        <w:rPr>
          <w:rFonts w:ascii="Leelawadee UI" w:hAnsi="Leelawadee UI" w:cs="Leelawadee UI"/>
        </w:rPr>
        <w:t xml:space="preserve"> Denn ji hebbt nich eeinen Geist tor Knechschaft kreegen,</w:t>
      </w:r>
      <w:r w:rsidRPr="00E83002">
        <w:rPr>
          <w:rFonts w:ascii="Leelawadee UI" w:hAnsi="Leelawadee UI" w:cs="Leelawadee UI"/>
        </w:rPr>
        <w:t xml:space="preserve"> </w:t>
      </w:r>
      <w:r w:rsidR="00E24F8E" w:rsidRPr="00E83002">
        <w:rPr>
          <w:rFonts w:ascii="Leelawadee UI" w:hAnsi="Leelawadee UI" w:cs="Leelawadee UI"/>
        </w:rPr>
        <w:t>at ji wolle Angsthebn möt,</w:t>
      </w:r>
      <w:r w:rsidRPr="00E83002">
        <w:rPr>
          <w:rFonts w:ascii="Leelawadee UI" w:hAnsi="Leelawadee UI" w:cs="Leelawadee UI"/>
        </w:rPr>
        <w:t xml:space="preserve"> </w:t>
      </w:r>
      <w:r w:rsidR="00E24F8E" w:rsidRPr="00E83002">
        <w:rPr>
          <w:rFonts w:ascii="Leelawadee UI" w:hAnsi="Leelawadee UI" w:cs="Leelawadee UI"/>
        </w:rPr>
        <w:t>sünnern ji hebbt eeinen Geist tor Kindschaft kreegen,</w:t>
      </w:r>
      <w:r w:rsidRPr="00E83002">
        <w:rPr>
          <w:rFonts w:ascii="Leelawadee UI" w:hAnsi="Leelawadee UI" w:cs="Leelawadee UI"/>
        </w:rPr>
        <w:t xml:space="preserve"> </w:t>
      </w:r>
      <w:r w:rsidR="00E24F8E" w:rsidRPr="00E83002">
        <w:rPr>
          <w:rFonts w:ascii="Leelawadee UI" w:hAnsi="Leelawadee UI" w:cs="Leelawadee UI"/>
        </w:rPr>
        <w:t>dörch den wir open daut: Abba, leeve Vadder!</w:t>
      </w:r>
    </w:p>
    <w:p w14:paraId="0453BD69" w14:textId="6305354E" w:rsidR="00E24F8E" w:rsidRPr="00E83002" w:rsidRDefault="00E24F8E" w:rsidP="00063DA9">
      <w:pPr>
        <w:pStyle w:val="KeinLeerraum"/>
        <w:spacing w:line="288" w:lineRule="auto"/>
        <w:jc w:val="both"/>
        <w:rPr>
          <w:rFonts w:ascii="Leelawadee UI" w:hAnsi="Leelawadee UI" w:cs="Leelawadee UI"/>
        </w:rPr>
      </w:pPr>
      <w:r w:rsidRPr="00E83002">
        <w:rPr>
          <w:rFonts w:ascii="Leelawadee UI" w:hAnsi="Leelawadee UI" w:cs="Leelawadee UI"/>
        </w:rPr>
        <w:t>16 De Geist sölbst betücht uusern Geist,</w:t>
      </w:r>
      <w:r w:rsidR="00063DA9" w:rsidRPr="00E83002">
        <w:rPr>
          <w:rFonts w:ascii="Leelawadee UI" w:hAnsi="Leelawadee UI" w:cs="Leelawadee UI"/>
        </w:rPr>
        <w:t xml:space="preserve"> </w:t>
      </w:r>
      <w:r w:rsidRPr="00E83002">
        <w:rPr>
          <w:rFonts w:ascii="Leelawadee UI" w:hAnsi="Leelawadee UI" w:cs="Leelawadee UI"/>
        </w:rPr>
        <w:t>at wi Gottes Kinner sind.</w:t>
      </w:r>
    </w:p>
    <w:p w14:paraId="113EBF3B" w14:textId="59DAD909" w:rsidR="00E24F8E" w:rsidRPr="00E83002" w:rsidRDefault="00E24F8E" w:rsidP="00063DA9">
      <w:pPr>
        <w:pStyle w:val="KeinLeerraum"/>
        <w:spacing w:line="288" w:lineRule="auto"/>
        <w:jc w:val="both"/>
        <w:rPr>
          <w:rFonts w:ascii="Leelawadee UI" w:hAnsi="Leelawadee UI" w:cs="Leelawadee UI"/>
        </w:rPr>
      </w:pPr>
      <w:r w:rsidRPr="00E83002">
        <w:rPr>
          <w:rFonts w:ascii="Leelawadee UI" w:hAnsi="Leelawadee UI" w:cs="Leelawadee UI"/>
        </w:rPr>
        <w:t>17 Sind wi over Kinner, so sind wi ok Arben,</w:t>
      </w:r>
      <w:r w:rsidR="00063DA9" w:rsidRPr="00E83002">
        <w:rPr>
          <w:rFonts w:ascii="Leelawadee UI" w:hAnsi="Leelawadee UI" w:cs="Leelawadee UI"/>
        </w:rPr>
        <w:t xml:space="preserve"> </w:t>
      </w:r>
      <w:r w:rsidRPr="00E83002">
        <w:rPr>
          <w:rFonts w:ascii="Leelawadee UI" w:hAnsi="Leelawadee UI" w:cs="Leelawadee UI"/>
        </w:rPr>
        <w:t>nämlich Gottes Arben und Mitarben von Christi,</w:t>
      </w:r>
      <w:r w:rsidR="00063DA9" w:rsidRPr="00E83002">
        <w:rPr>
          <w:rFonts w:ascii="Leelawadee UI" w:hAnsi="Leelawadee UI" w:cs="Leelawadee UI"/>
        </w:rPr>
        <w:t xml:space="preserve"> </w:t>
      </w:r>
      <w:r w:rsidRPr="00E83002">
        <w:rPr>
          <w:rFonts w:ascii="Leelawadee UI" w:hAnsi="Leelawadee UI" w:cs="Leelawadee UI"/>
        </w:rPr>
        <w:t>weil wi jo mit em liert,</w:t>
      </w:r>
      <w:r w:rsidR="00063DA9" w:rsidRPr="00E83002">
        <w:rPr>
          <w:rFonts w:ascii="Leelawadee UI" w:hAnsi="Leelawadee UI" w:cs="Leelawadee UI"/>
        </w:rPr>
        <w:t xml:space="preserve"> </w:t>
      </w:r>
      <w:r w:rsidRPr="00E83002">
        <w:rPr>
          <w:rFonts w:ascii="Leelawadee UI" w:hAnsi="Leelawadee UI" w:cs="Leelawadee UI"/>
        </w:rPr>
        <w:t>dormit wi ok mit em</w:t>
      </w:r>
      <w:r w:rsidR="00063DA9" w:rsidRPr="00E83002">
        <w:rPr>
          <w:rFonts w:ascii="Leelawadee UI" w:hAnsi="Leelawadee UI" w:cs="Leelawadee UI"/>
        </w:rPr>
        <w:t xml:space="preserve"> </w:t>
      </w:r>
      <w:r w:rsidRPr="00E83002">
        <w:rPr>
          <w:rFonts w:ascii="Leelawadee UI" w:hAnsi="Leelawadee UI" w:cs="Leelawadee UI"/>
        </w:rPr>
        <w:t>tor Herrlichkeit hoch kommt.</w:t>
      </w:r>
      <w:r w:rsidR="00063DA9" w:rsidRPr="00063DA9">
        <w:rPr>
          <w:rStyle w:val="Funotenzeichen"/>
        </w:rPr>
        <w:t xml:space="preserve"> </w:t>
      </w:r>
      <w:r w:rsidR="00063DA9" w:rsidRPr="00F5544B">
        <w:rPr>
          <w:rStyle w:val="Funotenzeichen"/>
        </w:rPr>
        <w:footnoteReference w:id="4"/>
      </w:r>
      <w:r w:rsidRPr="00E83002">
        <w:rPr>
          <w:rFonts w:ascii="Leelawadee UI" w:hAnsi="Leelawadee UI" w:cs="Leelawadee UI"/>
        </w:rPr>
        <w:t xml:space="preserve"> </w:t>
      </w:r>
    </w:p>
    <w:p w14:paraId="62028CB4" w14:textId="07FC7737" w:rsidR="00063DA9" w:rsidRDefault="00063DA9" w:rsidP="00063DA9">
      <w:pPr>
        <w:rPr>
          <w:rFonts w:ascii="Leelawadee UI" w:hAnsi="Leelawadee UI" w:cs="Leelawadee UI"/>
          <w:b/>
          <w:bCs/>
          <w:sz w:val="24"/>
          <w:szCs w:val="24"/>
        </w:rPr>
      </w:pPr>
      <w:r>
        <w:rPr>
          <w:rFonts w:ascii="Arial" w:hAnsi="Arial" w:cs="Arial"/>
        </w:rPr>
        <w:br w:type="column"/>
      </w:r>
      <w:r w:rsidRPr="00C718C2">
        <w:rPr>
          <w:rFonts w:ascii="Leelawadee UI" w:hAnsi="Leelawadee UI" w:cs="Leelawadee UI"/>
          <w:b/>
          <w:bCs/>
          <w:sz w:val="24"/>
          <w:szCs w:val="24"/>
        </w:rPr>
        <w:lastRenderedPageBreak/>
        <w:t xml:space="preserve">Halleluja </w:t>
      </w:r>
      <w:r>
        <w:rPr>
          <w:rFonts w:ascii="Leelawadee UI" w:hAnsi="Leelawadee UI" w:cs="Leelawadee UI"/>
          <w:b/>
          <w:bCs/>
          <w:sz w:val="24"/>
          <w:szCs w:val="24"/>
        </w:rPr>
        <w:t>Psalm 103,13</w:t>
      </w:r>
    </w:p>
    <w:p w14:paraId="7B762E53" w14:textId="77777777" w:rsidR="00063DA9" w:rsidRDefault="00063DA9" w:rsidP="00063DA9">
      <w:pPr>
        <w:rPr>
          <w:rFonts w:ascii="Leelawadee UI" w:hAnsi="Leelawadee UI" w:cs="Leelawadee UI"/>
          <w:b/>
          <w:bCs/>
          <w:sz w:val="24"/>
          <w:szCs w:val="24"/>
        </w:rPr>
      </w:pPr>
    </w:p>
    <w:p w14:paraId="5A73854C" w14:textId="77777777" w:rsidR="00E24F8E" w:rsidRPr="00063DA9" w:rsidRDefault="00E24F8E" w:rsidP="00E24F8E">
      <w:pPr>
        <w:rPr>
          <w:rFonts w:ascii="Leelawadee UI" w:hAnsi="Leelawadee UI" w:cs="Leelawadee UI"/>
          <w:color w:val="C00000"/>
        </w:rPr>
      </w:pPr>
      <w:r w:rsidRPr="00063DA9">
        <w:rPr>
          <w:rFonts w:ascii="Leelawadee UI" w:hAnsi="Leelawadee UI" w:cs="Leelawadee UI"/>
          <w:color w:val="C00000"/>
        </w:rPr>
        <w:t>So ass sick eein Vadder över sine Kinner erbarmt,</w:t>
      </w:r>
    </w:p>
    <w:p w14:paraId="306A9C77" w14:textId="36CB0CA4" w:rsidR="00E24F8E" w:rsidRPr="00063DA9" w:rsidRDefault="00E24F8E" w:rsidP="00E24F8E">
      <w:pPr>
        <w:rPr>
          <w:rFonts w:ascii="Leelawadee UI" w:hAnsi="Leelawadee UI" w:cs="Leelawadee UI"/>
          <w:color w:val="C00000"/>
        </w:rPr>
      </w:pPr>
      <w:r w:rsidRPr="00063DA9">
        <w:rPr>
          <w:rFonts w:ascii="Leelawadee UI" w:hAnsi="Leelawadee UI" w:cs="Leelawadee UI"/>
          <w:color w:val="C00000"/>
        </w:rPr>
        <w:t>so erbarmt sik de Herr över de, de em respektiert.</w:t>
      </w:r>
      <w:r w:rsidR="00063DA9" w:rsidRPr="00063DA9">
        <w:rPr>
          <w:rStyle w:val="Funotenzeichen"/>
          <w:color w:val="C00000"/>
        </w:rPr>
        <w:t xml:space="preserve"> </w:t>
      </w:r>
      <w:r w:rsidR="00063DA9" w:rsidRPr="00063DA9">
        <w:rPr>
          <w:rStyle w:val="Funotenzeichen"/>
          <w:color w:val="C00000"/>
        </w:rPr>
        <w:footnoteReference w:id="5"/>
      </w:r>
    </w:p>
    <w:p w14:paraId="1D2434D7" w14:textId="7FDC32F0" w:rsidR="00E24F8E" w:rsidRPr="00063DA9" w:rsidRDefault="00E24F8E" w:rsidP="00E24F8E">
      <w:pPr>
        <w:rPr>
          <w:rFonts w:ascii="Leelawadee UI" w:hAnsi="Leelawadee UI" w:cs="Leelawadee UI"/>
          <w:b/>
          <w:bCs/>
          <w:sz w:val="24"/>
          <w:szCs w:val="24"/>
        </w:rPr>
      </w:pPr>
    </w:p>
    <w:p w14:paraId="110BCC70" w14:textId="36A849DC" w:rsidR="00E24F8E" w:rsidRPr="00E83002" w:rsidRDefault="00063DA9" w:rsidP="00E24F8E">
      <w:pPr>
        <w:rPr>
          <w:rFonts w:ascii="Leelawadee UI" w:hAnsi="Leelawadee UI" w:cs="Leelawadee UI"/>
          <w:b/>
          <w:bCs/>
          <w:sz w:val="24"/>
          <w:szCs w:val="24"/>
          <w:lang w:val="nl-NL"/>
        </w:rPr>
      </w:pPr>
      <w:r w:rsidRPr="00E83002">
        <w:rPr>
          <w:rFonts w:ascii="Leelawadee UI" w:hAnsi="Leelawadee UI" w:cs="Leelawadee UI"/>
          <w:b/>
          <w:bCs/>
          <w:sz w:val="24"/>
          <w:szCs w:val="24"/>
          <w:lang w:val="nl-NL"/>
        </w:rPr>
        <w:t>V</w:t>
      </w:r>
      <w:r w:rsidRPr="00E83002">
        <w:rPr>
          <w:rFonts w:ascii="Leelawadee UI" w:hAnsi="Leelawadee UI" w:cs="Leelawadee UI"/>
          <w:b/>
          <w:bCs/>
          <w:sz w:val="24"/>
          <w:szCs w:val="24"/>
          <w:lang w:val="nl-NL"/>
        </w:rPr>
        <w:tab/>
        <w:t>Ut dat Evangelium nah</w:t>
      </w:r>
      <w:r w:rsidR="00E24F8E" w:rsidRPr="00E83002">
        <w:rPr>
          <w:rFonts w:ascii="Leelawadee UI" w:hAnsi="Leelawadee UI" w:cs="Leelawadee UI"/>
          <w:b/>
          <w:bCs/>
          <w:sz w:val="24"/>
          <w:szCs w:val="24"/>
          <w:lang w:val="nl-NL"/>
        </w:rPr>
        <w:t xml:space="preserve"> Lukas </w:t>
      </w:r>
      <w:r w:rsidRPr="00E83002">
        <w:rPr>
          <w:rFonts w:ascii="Leelawadee UI" w:hAnsi="Leelawadee UI" w:cs="Leelawadee UI"/>
          <w:b/>
          <w:bCs/>
          <w:sz w:val="24"/>
          <w:szCs w:val="24"/>
          <w:lang w:val="nl-NL"/>
        </w:rPr>
        <w:t>17,11-19</w:t>
      </w:r>
    </w:p>
    <w:p w14:paraId="712651E3" w14:textId="77777777" w:rsidR="00063DA9" w:rsidRPr="00E83002" w:rsidRDefault="00063DA9" w:rsidP="00E24F8E">
      <w:pPr>
        <w:rPr>
          <w:rFonts w:ascii="Leelawadee UI" w:hAnsi="Leelawadee UI" w:cs="Leelawadee UI"/>
          <w:b/>
          <w:bCs/>
          <w:sz w:val="24"/>
          <w:szCs w:val="24"/>
          <w:lang w:val="nl-NL"/>
        </w:rPr>
      </w:pPr>
    </w:p>
    <w:p w14:paraId="21F92A75" w14:textId="682EDFB4" w:rsidR="00E24F8E" w:rsidRPr="00E83002" w:rsidRDefault="00E24F8E" w:rsidP="00063DA9">
      <w:pPr>
        <w:spacing w:line="288" w:lineRule="auto"/>
        <w:jc w:val="both"/>
        <w:rPr>
          <w:rFonts w:ascii="Leelawadee UI" w:hAnsi="Leelawadee UI" w:cs="Leelawadee UI"/>
          <w:lang w:val="nl-NL"/>
        </w:rPr>
      </w:pPr>
      <w:r w:rsidRPr="00E83002">
        <w:rPr>
          <w:rFonts w:ascii="Arial" w:hAnsi="Arial" w:cs="Arial"/>
          <w:lang w:val="nl-NL"/>
        </w:rPr>
        <w:t>11</w:t>
      </w:r>
      <w:r w:rsidR="00063DA9" w:rsidRPr="00E83002">
        <w:rPr>
          <w:rFonts w:ascii="Leelawadee UI" w:hAnsi="Leelawadee UI" w:cs="Leelawadee UI"/>
          <w:lang w:val="nl-NL"/>
        </w:rPr>
        <w:t xml:space="preserve"> </w:t>
      </w:r>
      <w:r w:rsidRPr="00E83002">
        <w:rPr>
          <w:rFonts w:ascii="Leelawadee UI" w:hAnsi="Leelawadee UI" w:cs="Leelawadee UI"/>
          <w:lang w:val="nl-NL"/>
        </w:rPr>
        <w:t>Et passier, as Jesus no Jerusalem wannern dä,</w:t>
      </w:r>
      <w:r w:rsidR="00063DA9" w:rsidRPr="00E83002">
        <w:rPr>
          <w:rFonts w:ascii="Leelawadee UI" w:hAnsi="Leelawadee UI" w:cs="Leelawadee UI"/>
          <w:lang w:val="nl-NL"/>
        </w:rPr>
        <w:t xml:space="preserve"> </w:t>
      </w:r>
      <w:r w:rsidRPr="00E83002">
        <w:rPr>
          <w:rFonts w:ascii="Leelawadee UI" w:hAnsi="Leelawadee UI" w:cs="Leelawadee UI"/>
          <w:lang w:val="nl-NL"/>
        </w:rPr>
        <w:t>at he dörch dat Land twüschen Samarien und Galiläa teuch.</w:t>
      </w:r>
    </w:p>
    <w:p w14:paraId="6A3A64D8" w14:textId="2F5A0D0A" w:rsidR="00E24F8E" w:rsidRPr="00E83002" w:rsidRDefault="00063DA9" w:rsidP="00063DA9">
      <w:pPr>
        <w:spacing w:line="288" w:lineRule="auto"/>
        <w:jc w:val="both"/>
        <w:rPr>
          <w:rFonts w:ascii="Leelawadee UI" w:hAnsi="Leelawadee UI" w:cs="Leelawadee UI"/>
          <w:lang w:val="nl-NL"/>
        </w:rPr>
      </w:pPr>
      <w:r w:rsidRPr="00E83002">
        <w:rPr>
          <w:rFonts w:ascii="Leelawadee UI" w:hAnsi="Leelawadee UI" w:cs="Leelawadee UI"/>
          <w:lang w:val="nl-NL"/>
        </w:rPr>
        <w:t>12</w:t>
      </w:r>
      <w:r w:rsidR="00E24F8E" w:rsidRPr="00E83002">
        <w:rPr>
          <w:rFonts w:ascii="Leelawadee UI" w:hAnsi="Leelawadee UI" w:cs="Leelawadee UI"/>
          <w:lang w:val="nl-NL"/>
        </w:rPr>
        <w:t xml:space="preserve"> Un ass he in eein Dörp keum,</w:t>
      </w:r>
      <w:r w:rsidRPr="00E83002">
        <w:rPr>
          <w:rFonts w:ascii="Leelawadee UI" w:hAnsi="Leelawadee UI" w:cs="Leelawadee UI"/>
          <w:lang w:val="nl-NL"/>
        </w:rPr>
        <w:t xml:space="preserve"> </w:t>
      </w:r>
      <w:r w:rsidR="00E24F8E" w:rsidRPr="00E83002">
        <w:rPr>
          <w:rFonts w:ascii="Leelawadee UI" w:hAnsi="Leelawadee UI" w:cs="Leelawadee UI"/>
          <w:lang w:val="nl-NL"/>
        </w:rPr>
        <w:t xml:space="preserve">dreup he op teein utsätzige Männer; </w:t>
      </w:r>
    </w:p>
    <w:p w14:paraId="51A7B72E" w14:textId="6B712DCB" w:rsidR="00E24F8E" w:rsidRPr="00063DA9" w:rsidRDefault="00063DA9" w:rsidP="00063DA9">
      <w:pPr>
        <w:spacing w:line="288" w:lineRule="auto"/>
        <w:jc w:val="both"/>
        <w:rPr>
          <w:rFonts w:ascii="Leelawadee UI" w:hAnsi="Leelawadee UI" w:cs="Leelawadee UI"/>
        </w:rPr>
      </w:pPr>
      <w:r>
        <w:rPr>
          <w:rFonts w:ascii="Leelawadee UI" w:hAnsi="Leelawadee UI" w:cs="Leelawadee UI"/>
        </w:rPr>
        <w:t>13</w:t>
      </w:r>
      <w:r w:rsidR="00E24F8E" w:rsidRPr="00063DA9">
        <w:rPr>
          <w:rFonts w:ascii="Leelawadee UI" w:hAnsi="Leelawadee UI" w:cs="Leelawadee UI"/>
        </w:rPr>
        <w:t xml:space="preserve"> De stünnen wit weg un reupen luer un seggn: Jesus, leeve Meister, erbarm di user!</w:t>
      </w:r>
    </w:p>
    <w:p w14:paraId="70DB73D4" w14:textId="6592F69E" w:rsidR="00E24F8E" w:rsidRPr="00063DA9" w:rsidRDefault="00063DA9" w:rsidP="00063DA9">
      <w:pPr>
        <w:spacing w:line="288" w:lineRule="auto"/>
        <w:jc w:val="both"/>
        <w:rPr>
          <w:rFonts w:ascii="Leelawadee UI" w:hAnsi="Leelawadee UI" w:cs="Leelawadee UI"/>
        </w:rPr>
      </w:pPr>
      <w:r>
        <w:rPr>
          <w:rFonts w:ascii="Leelawadee UI" w:hAnsi="Leelawadee UI" w:cs="Leelawadee UI"/>
        </w:rPr>
        <w:t>14</w:t>
      </w:r>
      <w:r w:rsidR="00E24F8E" w:rsidRPr="00063DA9">
        <w:rPr>
          <w:rFonts w:ascii="Leelawadee UI" w:hAnsi="Leelawadee UI" w:cs="Leelawadee UI"/>
        </w:rPr>
        <w:t xml:space="preserve"> Un ass he jüm seih, segg he to jüm: Goht hin un wiest jau den Priestern!</w:t>
      </w:r>
      <w:r>
        <w:rPr>
          <w:rFonts w:ascii="Leelawadee UI" w:hAnsi="Leelawadee UI" w:cs="Leelawadee UI"/>
        </w:rPr>
        <w:t xml:space="preserve"> </w:t>
      </w:r>
      <w:r w:rsidR="00E24F8E" w:rsidRPr="00063DA9">
        <w:rPr>
          <w:rFonts w:ascii="Leelawadee UI" w:hAnsi="Leelawadee UI" w:cs="Leelawadee UI"/>
        </w:rPr>
        <w:t>Un et passier, ass sei hingüngen, do weurn sei rein.</w:t>
      </w:r>
    </w:p>
    <w:p w14:paraId="16DDF70C" w14:textId="2E071F97" w:rsidR="00E24F8E" w:rsidRPr="00063DA9" w:rsidRDefault="00063DA9" w:rsidP="00063DA9">
      <w:pPr>
        <w:spacing w:line="288" w:lineRule="auto"/>
        <w:jc w:val="both"/>
        <w:rPr>
          <w:rFonts w:ascii="Leelawadee UI" w:hAnsi="Leelawadee UI" w:cs="Leelawadee UI"/>
        </w:rPr>
      </w:pPr>
      <w:r>
        <w:rPr>
          <w:rFonts w:ascii="Leelawadee UI" w:hAnsi="Leelawadee UI" w:cs="Leelawadee UI"/>
        </w:rPr>
        <w:t>15</w:t>
      </w:r>
      <w:r w:rsidR="00E24F8E" w:rsidRPr="00063DA9">
        <w:rPr>
          <w:rFonts w:ascii="Leelawadee UI" w:hAnsi="Leelawadee UI" w:cs="Leelawadee UI"/>
        </w:rPr>
        <w:t xml:space="preserve"> Eeiner over unner jüm,</w:t>
      </w:r>
      <w:r>
        <w:rPr>
          <w:rFonts w:ascii="Leelawadee UI" w:hAnsi="Leelawadee UI" w:cs="Leelawadee UI"/>
        </w:rPr>
        <w:t xml:space="preserve"> </w:t>
      </w:r>
      <w:r w:rsidR="00E24F8E" w:rsidRPr="00063DA9">
        <w:rPr>
          <w:rFonts w:ascii="Leelawadee UI" w:hAnsi="Leelawadee UI" w:cs="Leelawadee UI"/>
        </w:rPr>
        <w:t>ass he seih, at he gesund worn weur,</w:t>
      </w:r>
      <w:r>
        <w:rPr>
          <w:rFonts w:ascii="Leelawadee UI" w:hAnsi="Leelawadee UI" w:cs="Leelawadee UI"/>
        </w:rPr>
        <w:t xml:space="preserve"> </w:t>
      </w:r>
      <w:r w:rsidR="00E24F8E" w:rsidRPr="00063DA9">
        <w:rPr>
          <w:rFonts w:ascii="Leelawadee UI" w:hAnsi="Leelawadee UI" w:cs="Leelawadee UI"/>
        </w:rPr>
        <w:t>dreih sick üm un lööv Gott mit luuder Stimm</w:t>
      </w:r>
    </w:p>
    <w:p w14:paraId="069C4ADF" w14:textId="318C9D3D" w:rsidR="00E24F8E" w:rsidRPr="00063DA9" w:rsidRDefault="00063DA9" w:rsidP="00063DA9">
      <w:pPr>
        <w:spacing w:line="288" w:lineRule="auto"/>
        <w:jc w:val="both"/>
        <w:rPr>
          <w:rFonts w:ascii="Leelawadee UI" w:hAnsi="Leelawadee UI" w:cs="Leelawadee UI"/>
        </w:rPr>
      </w:pPr>
      <w:r>
        <w:rPr>
          <w:rFonts w:ascii="Leelawadee UI" w:hAnsi="Leelawadee UI" w:cs="Leelawadee UI"/>
        </w:rPr>
        <w:t xml:space="preserve">16 </w:t>
      </w:r>
      <w:r w:rsidR="00E24F8E" w:rsidRPr="00063DA9">
        <w:rPr>
          <w:rFonts w:ascii="Leelawadee UI" w:hAnsi="Leelawadee UI" w:cs="Leelawadee UI"/>
        </w:rPr>
        <w:t>un schmeit sick op sin Gesich för de Feut von Jesus</w:t>
      </w:r>
      <w:r>
        <w:rPr>
          <w:rFonts w:ascii="Leelawadee UI" w:hAnsi="Leelawadee UI" w:cs="Leelawadee UI"/>
        </w:rPr>
        <w:t xml:space="preserve"> </w:t>
      </w:r>
      <w:r w:rsidR="00E24F8E" w:rsidRPr="00063DA9">
        <w:rPr>
          <w:rFonts w:ascii="Leelawadee UI" w:hAnsi="Leelawadee UI" w:cs="Leelawadee UI"/>
        </w:rPr>
        <w:t>un dank em.</w:t>
      </w:r>
      <w:r>
        <w:rPr>
          <w:rFonts w:ascii="Leelawadee UI" w:hAnsi="Leelawadee UI" w:cs="Leelawadee UI"/>
        </w:rPr>
        <w:t xml:space="preserve"> </w:t>
      </w:r>
      <w:r w:rsidR="00E24F8E" w:rsidRPr="00063DA9">
        <w:rPr>
          <w:rFonts w:ascii="Leelawadee UI" w:hAnsi="Leelawadee UI" w:cs="Leelawadee UI"/>
        </w:rPr>
        <w:t>Un dat weur eein Samariter.</w:t>
      </w:r>
    </w:p>
    <w:p w14:paraId="1949E0CF" w14:textId="710594E4" w:rsidR="00E24F8E" w:rsidRPr="00063DA9" w:rsidRDefault="00063DA9" w:rsidP="00063DA9">
      <w:pPr>
        <w:spacing w:line="288" w:lineRule="auto"/>
        <w:jc w:val="both"/>
        <w:rPr>
          <w:rFonts w:ascii="Leelawadee UI" w:hAnsi="Leelawadee UI" w:cs="Leelawadee UI"/>
        </w:rPr>
      </w:pPr>
      <w:r>
        <w:rPr>
          <w:rFonts w:ascii="Leelawadee UI" w:hAnsi="Leelawadee UI" w:cs="Leelawadee UI"/>
        </w:rPr>
        <w:t>17</w:t>
      </w:r>
      <w:r w:rsidR="00E24F8E" w:rsidRPr="00063DA9">
        <w:rPr>
          <w:rFonts w:ascii="Leelawadee UI" w:hAnsi="Leelawadee UI" w:cs="Leelawadee UI"/>
        </w:rPr>
        <w:t xml:space="preserve"> Jesus over anterte un segg:</w:t>
      </w:r>
      <w:r>
        <w:rPr>
          <w:rFonts w:ascii="Leelawadee UI" w:hAnsi="Leelawadee UI" w:cs="Leelawadee UI"/>
        </w:rPr>
        <w:t xml:space="preserve"> </w:t>
      </w:r>
      <w:r w:rsidR="00E24F8E" w:rsidRPr="00063DA9">
        <w:rPr>
          <w:rFonts w:ascii="Leelawadee UI" w:hAnsi="Leelawadee UI" w:cs="Leelawadee UI"/>
        </w:rPr>
        <w:t>Sind nich tein rein worn?</w:t>
      </w:r>
      <w:r>
        <w:rPr>
          <w:rFonts w:ascii="Leelawadee UI" w:hAnsi="Leelawadee UI" w:cs="Leelawadee UI"/>
        </w:rPr>
        <w:t xml:space="preserve"> </w:t>
      </w:r>
      <w:r w:rsidR="00E24F8E" w:rsidRPr="00063DA9">
        <w:rPr>
          <w:rFonts w:ascii="Leelawadee UI" w:hAnsi="Leelawadee UI" w:cs="Leelawadee UI"/>
        </w:rPr>
        <w:t>Wo sind de annern negen?</w:t>
      </w:r>
    </w:p>
    <w:p w14:paraId="24ED2CA7" w14:textId="6156A8C0" w:rsidR="00E24F8E" w:rsidRPr="00063DA9" w:rsidRDefault="0025521D" w:rsidP="00063DA9">
      <w:pPr>
        <w:spacing w:line="288" w:lineRule="auto"/>
        <w:jc w:val="both"/>
        <w:rPr>
          <w:rFonts w:ascii="Leelawadee UI" w:hAnsi="Leelawadee UI" w:cs="Leelawadee UI"/>
        </w:rPr>
      </w:pPr>
      <w:r>
        <w:rPr>
          <w:rFonts w:ascii="Leelawadee UI" w:hAnsi="Leelawadee UI" w:cs="Leelawadee UI"/>
        </w:rPr>
        <w:t>18</w:t>
      </w:r>
      <w:r w:rsidR="00E24F8E" w:rsidRPr="00063DA9">
        <w:rPr>
          <w:rFonts w:ascii="Leelawadee UI" w:hAnsi="Leelawadee UI" w:cs="Leelawadee UI"/>
        </w:rPr>
        <w:t xml:space="preserve"> </w:t>
      </w:r>
      <w:r w:rsidR="00063DA9">
        <w:rPr>
          <w:rFonts w:ascii="Leelawadee UI" w:hAnsi="Leelawadee UI" w:cs="Leelawadee UI"/>
        </w:rPr>
        <w:t xml:space="preserve">Heet sick sons keeineein funnen, </w:t>
      </w:r>
      <w:r w:rsidR="00E24F8E" w:rsidRPr="00063DA9">
        <w:rPr>
          <w:rFonts w:ascii="Leelawadee UI" w:hAnsi="Leelawadee UI" w:cs="Leelawadee UI"/>
        </w:rPr>
        <w:t>de wolle umkeer</w:t>
      </w:r>
      <w:r w:rsidR="00063DA9">
        <w:rPr>
          <w:rFonts w:ascii="Leelawadee UI" w:hAnsi="Leelawadee UI" w:cs="Leelawadee UI"/>
        </w:rPr>
        <w:t xml:space="preserve">t weuer und hal Gott de Ehr gebn, </w:t>
      </w:r>
      <w:r w:rsidR="00E24F8E" w:rsidRPr="00063DA9">
        <w:rPr>
          <w:rFonts w:ascii="Leelawadee UI" w:hAnsi="Leelawadee UI" w:cs="Leelawadee UI"/>
        </w:rPr>
        <w:t>ass blooß disse Fremde?</w:t>
      </w:r>
    </w:p>
    <w:p w14:paraId="7E5E2C5E" w14:textId="26C95CE0" w:rsidR="00E24F8E" w:rsidRPr="00E83002" w:rsidRDefault="0025521D" w:rsidP="00063DA9">
      <w:pPr>
        <w:spacing w:line="288" w:lineRule="auto"/>
        <w:jc w:val="both"/>
        <w:rPr>
          <w:rFonts w:ascii="Leelawadee UI" w:hAnsi="Leelawadee UI" w:cs="Leelawadee UI"/>
          <w:lang w:val="nl-NL"/>
        </w:rPr>
      </w:pPr>
      <w:r w:rsidRPr="00E83002">
        <w:rPr>
          <w:rFonts w:ascii="Leelawadee UI" w:hAnsi="Leelawadee UI" w:cs="Leelawadee UI"/>
          <w:lang w:val="nl-NL"/>
        </w:rPr>
        <w:t>19</w:t>
      </w:r>
      <w:r w:rsidR="00E24F8E" w:rsidRPr="00E83002">
        <w:rPr>
          <w:rFonts w:ascii="Leelawadee UI" w:hAnsi="Leelawadee UI" w:cs="Leelawadee UI"/>
          <w:lang w:val="nl-NL"/>
        </w:rPr>
        <w:t xml:space="preserve"> Un he segg to em:</w:t>
      </w:r>
      <w:r w:rsidR="00063DA9" w:rsidRPr="00E83002">
        <w:rPr>
          <w:rFonts w:ascii="Leelawadee UI" w:hAnsi="Leelawadee UI" w:cs="Leelawadee UI"/>
          <w:lang w:val="nl-NL"/>
        </w:rPr>
        <w:t xml:space="preserve"> </w:t>
      </w:r>
      <w:r w:rsidR="00E24F8E" w:rsidRPr="00E83002">
        <w:rPr>
          <w:rFonts w:ascii="Leelawadee UI" w:hAnsi="Leelawadee UI" w:cs="Leelawadee UI"/>
          <w:lang w:val="nl-NL"/>
        </w:rPr>
        <w:t>Stoh op, din Globen hett di holpen.</w:t>
      </w:r>
      <w:r w:rsidRPr="0025521D">
        <w:rPr>
          <w:rStyle w:val="Funotenzeichen"/>
        </w:rPr>
        <w:footnoteReference w:id="6"/>
      </w:r>
      <w:r w:rsidR="00E24F8E" w:rsidRPr="00E83002">
        <w:rPr>
          <w:rFonts w:ascii="Leelawadee UI" w:hAnsi="Leelawadee UI" w:cs="Leelawadee UI"/>
          <w:lang w:val="nl-NL"/>
        </w:rPr>
        <w:t xml:space="preserve"> </w:t>
      </w:r>
    </w:p>
    <w:p w14:paraId="7DD90875" w14:textId="77777777" w:rsidR="00E24F8E" w:rsidRPr="00E83002" w:rsidRDefault="00E24F8E" w:rsidP="00063DA9">
      <w:pPr>
        <w:spacing w:line="288" w:lineRule="auto"/>
        <w:jc w:val="both"/>
        <w:rPr>
          <w:rFonts w:ascii="Leelawadee UI" w:hAnsi="Leelawadee UI" w:cs="Leelawadee UI"/>
          <w:lang w:val="nl-NL"/>
        </w:rPr>
      </w:pPr>
    </w:p>
    <w:p w14:paraId="0A266984" w14:textId="77777777" w:rsidR="00E24F8E" w:rsidRPr="00E83002" w:rsidRDefault="00E24F8E" w:rsidP="00E24F8E">
      <w:pPr>
        <w:rPr>
          <w:rFonts w:ascii="Arial" w:hAnsi="Arial" w:cs="Arial"/>
          <w:lang w:val="nl-NL"/>
        </w:rPr>
      </w:pPr>
    </w:p>
    <w:p w14:paraId="55148FF1" w14:textId="4DAE9692" w:rsidR="00C718C2" w:rsidRPr="00E83002" w:rsidRDefault="004D41E9" w:rsidP="004D41E9">
      <w:pPr>
        <w:spacing w:before="480" w:after="360" w:line="288" w:lineRule="auto"/>
        <w:jc w:val="both"/>
        <w:rPr>
          <w:rFonts w:ascii="Leelawadee UI" w:hAnsi="Leelawadee UI" w:cs="Leelawadee UI"/>
          <w:sz w:val="34"/>
          <w:szCs w:val="34"/>
          <w:lang w:val="nl-NL"/>
        </w:rPr>
      </w:pPr>
      <w:r w:rsidRPr="00E83002">
        <w:rPr>
          <w:rFonts w:ascii="Leelawadee UI" w:hAnsi="Leelawadee UI" w:cs="Leelawadee UI"/>
          <w:sz w:val="34"/>
          <w:szCs w:val="34"/>
          <w:lang w:val="nl-NL"/>
        </w:rPr>
        <w:lastRenderedPageBreak/>
        <w:t>Predigttexte</w:t>
      </w:r>
    </w:p>
    <w:p w14:paraId="3FD01609" w14:textId="1F4E39B3" w:rsidR="00353576" w:rsidRPr="00E83002" w:rsidRDefault="00C718C2" w:rsidP="00063DA9">
      <w:pPr>
        <w:rPr>
          <w:rFonts w:ascii="Leelawadee UI" w:hAnsi="Leelawadee UI" w:cs="Leelawadee UI"/>
          <w:b/>
          <w:bCs/>
          <w:sz w:val="24"/>
          <w:szCs w:val="24"/>
          <w:lang w:val="nl-NL"/>
        </w:rPr>
      </w:pPr>
      <w:r w:rsidRPr="00E83002">
        <w:rPr>
          <w:rFonts w:ascii="Leelawadee UI" w:hAnsi="Leelawadee UI" w:cs="Leelawadee UI"/>
          <w:b/>
          <w:bCs/>
          <w:sz w:val="24"/>
          <w:szCs w:val="24"/>
          <w:lang w:val="nl-NL"/>
        </w:rPr>
        <w:t>I</w:t>
      </w:r>
      <w:r w:rsidR="00063DA9" w:rsidRPr="00E83002">
        <w:rPr>
          <w:rFonts w:ascii="Leelawadee UI" w:hAnsi="Leelawadee UI" w:cs="Leelawadee UI"/>
          <w:b/>
          <w:bCs/>
          <w:sz w:val="24"/>
          <w:szCs w:val="24"/>
          <w:lang w:val="nl-NL"/>
        </w:rPr>
        <w:t>I</w:t>
      </w:r>
      <w:r w:rsidR="00063DA9" w:rsidRPr="00E83002">
        <w:rPr>
          <w:rFonts w:ascii="Leelawadee UI" w:hAnsi="Leelawadee UI" w:cs="Leelawadee UI"/>
          <w:b/>
          <w:bCs/>
          <w:sz w:val="24"/>
          <w:szCs w:val="24"/>
          <w:lang w:val="nl-NL"/>
        </w:rPr>
        <w:tab/>
        <w:t>Lukas 19, 1-10</w:t>
      </w:r>
    </w:p>
    <w:p w14:paraId="17084CBD" w14:textId="1AFE087C" w:rsidR="00063DA9" w:rsidRPr="00E83002" w:rsidRDefault="00063DA9" w:rsidP="00063DA9">
      <w:pPr>
        <w:rPr>
          <w:rFonts w:ascii="Leelawadee UI" w:hAnsi="Leelawadee UI" w:cs="Leelawadee UI"/>
          <w:b/>
          <w:bCs/>
          <w:sz w:val="24"/>
          <w:szCs w:val="24"/>
          <w:lang w:val="nl-NL"/>
        </w:rPr>
      </w:pPr>
    </w:p>
    <w:p w14:paraId="688DAF4D" w14:textId="77777777" w:rsidR="00D60E2C" w:rsidRPr="00E83002" w:rsidRDefault="0025521D" w:rsidP="00D60E2C">
      <w:pPr>
        <w:spacing w:line="288" w:lineRule="auto"/>
        <w:jc w:val="both"/>
        <w:rPr>
          <w:rFonts w:ascii="Leelawadee UI" w:hAnsi="Leelawadee UI" w:cs="Leelawadee UI"/>
          <w:lang w:val="nl-NL"/>
        </w:rPr>
      </w:pPr>
      <w:r w:rsidRPr="0025521D">
        <w:rPr>
          <w:rFonts w:ascii="Leelawadee UI" w:hAnsi="Leelawadee UI" w:cs="Leelawadee UI"/>
        </w:rPr>
        <w:t xml:space="preserve">1 So kööm Jesus uk mal nah Jericho un güng dörch de Stadt. </w:t>
      </w:r>
      <w:r w:rsidRPr="0025521D">
        <w:rPr>
          <w:rFonts w:ascii="Leelawadee UI" w:hAnsi="Leelawadee UI" w:cs="Leelawadee UI"/>
        </w:rPr>
        <w:cr/>
        <w:t xml:space="preserve">2 Un dor leev een Mann, Zachäus, so heet de. </w:t>
      </w:r>
      <w:r w:rsidRPr="00E83002">
        <w:rPr>
          <w:rFonts w:ascii="Leelawadee UI" w:hAnsi="Leelawadee UI" w:cs="Leelawadee UI"/>
          <w:lang w:val="nl-NL"/>
        </w:rPr>
        <w:t xml:space="preserve">An’n Toll weer he de Boeverste un harr düchtig veel Geld. </w:t>
      </w:r>
      <w:r w:rsidRPr="00E83002">
        <w:rPr>
          <w:rFonts w:ascii="Leelawadee UI" w:hAnsi="Leelawadee UI" w:cs="Leelawadee UI"/>
          <w:lang w:val="nl-NL"/>
        </w:rPr>
        <w:cr/>
        <w:t xml:space="preserve">3 Bannig neeschierig weer he up Jesus, em wull he up jeden Fall to sehn kriegen. Man dat wull em eenfach nich glücken; toveel Lüüd drängeln sik an de Straat, un he weer man bloots een lütten Minschen. </w:t>
      </w:r>
      <w:r w:rsidRPr="00E83002">
        <w:rPr>
          <w:rFonts w:ascii="Leelawadee UI" w:hAnsi="Leelawadee UI" w:cs="Leelawadee UI"/>
          <w:lang w:val="nl-NL"/>
        </w:rPr>
        <w:cr/>
        <w:t xml:space="preserve">4 Man dor kööm em mit eenmol een wunnerbore Idee: He sett’ sik in Draff, lööp gau jüm all vörut un kladder fix up een’ Fiegenboom dor an de Straat. </w:t>
      </w:r>
      <w:r w:rsidRPr="00E83002">
        <w:rPr>
          <w:rFonts w:ascii="Leelawadee UI" w:hAnsi="Leelawadee UI" w:cs="Leelawadee UI"/>
          <w:lang w:val="nl-NL"/>
        </w:rPr>
        <w:cr/>
        <w:t xml:space="preserve">5 Un denn kööm Jesus, worr em dor baven in den Boom wies, bleev stahn, keek nah baven rup un rööp em to: „Zachäus, komm furts hendaal, ik mutt vandaage bi di inkehrn!“ </w:t>
      </w:r>
      <w:r w:rsidRPr="00E83002">
        <w:rPr>
          <w:rFonts w:ascii="Leelawadee UI" w:hAnsi="Leelawadee UI" w:cs="Leelawadee UI"/>
          <w:lang w:val="nl-NL"/>
        </w:rPr>
        <w:cr/>
        <w:t xml:space="preserve">6 So gau, as’t man bloots güng, kladder Zachäus nah ünnen up de Eer’ un nöhm Jesus mit sik in sien Huus: richdig Hartkloppen kreeg he vör luuter Freide. </w:t>
      </w:r>
      <w:r w:rsidRPr="00E83002">
        <w:rPr>
          <w:rFonts w:ascii="Leelawadee UI" w:hAnsi="Leelawadee UI" w:cs="Leelawadee UI"/>
          <w:lang w:val="nl-NL"/>
        </w:rPr>
        <w:cr/>
      </w:r>
    </w:p>
    <w:p w14:paraId="55958AF0" w14:textId="77777777" w:rsidR="00D60E2C" w:rsidRPr="00E83002" w:rsidRDefault="00D60E2C" w:rsidP="00D60E2C">
      <w:pPr>
        <w:spacing w:line="288" w:lineRule="auto"/>
        <w:jc w:val="both"/>
        <w:rPr>
          <w:rFonts w:ascii="Leelawadee UI" w:hAnsi="Leelawadee UI" w:cs="Leelawadee UI"/>
          <w:lang w:val="nl-NL"/>
        </w:rPr>
      </w:pPr>
    </w:p>
    <w:p w14:paraId="1E983459" w14:textId="65000468" w:rsidR="0025521D" w:rsidRPr="00E83002" w:rsidRDefault="0025521D" w:rsidP="00D60E2C">
      <w:pPr>
        <w:spacing w:line="288" w:lineRule="auto"/>
        <w:jc w:val="both"/>
        <w:rPr>
          <w:rFonts w:ascii="Leelawadee UI" w:hAnsi="Leelawadee UI" w:cs="Leelawadee UI"/>
          <w:b/>
          <w:bCs/>
          <w:sz w:val="24"/>
          <w:szCs w:val="24"/>
          <w:lang w:val="nl-NL"/>
        </w:rPr>
      </w:pPr>
      <w:r w:rsidRPr="00E83002">
        <w:rPr>
          <w:rFonts w:ascii="Leelawadee UI" w:hAnsi="Leelawadee UI" w:cs="Leelawadee UI"/>
          <w:lang w:val="nl-NL"/>
        </w:rPr>
        <w:lastRenderedPageBreak/>
        <w:t xml:space="preserve">7 Man all de annern Lüüd dor an de Straat, de dat mitkreegen harrn, argern sik greesig: „Dat geiht jo doch woll to wied, dat Jesus utreekent bi eenen Sünner afstiegen deit!“ </w:t>
      </w:r>
      <w:r w:rsidRPr="00E83002">
        <w:rPr>
          <w:rFonts w:ascii="Leelawadee UI" w:hAnsi="Leelawadee UI" w:cs="Leelawadee UI"/>
          <w:lang w:val="nl-NL"/>
        </w:rPr>
        <w:cr/>
        <w:t xml:space="preserve">8 Man Zachäus, de kehr sik dor nich an, nee, he güng eenfach up Jesus to un sä to em: „Herr, de Hälft’ vun allens, wat ik heff, dat schüllt de armen Lüüd kriegen, un wonem ik een’ bedraagen un oever’t Ohr haut hebb, de schall veermol soveel wedderkriegen!“ </w:t>
      </w:r>
      <w:r w:rsidRPr="00E83002">
        <w:rPr>
          <w:rFonts w:ascii="Leelawadee UI" w:hAnsi="Leelawadee UI" w:cs="Leelawadee UI"/>
          <w:lang w:val="nl-NL"/>
        </w:rPr>
        <w:cr/>
        <w:t xml:space="preserve">9 Jesus leet em utsnacken, un denn sä he mit eenmol to em: „Vandaage is Gott sien Freden introcken in düt Huus! Uk düsse Mann höört to Abraham sien Nahkommen. </w:t>
      </w:r>
      <w:r w:rsidRPr="00E83002">
        <w:rPr>
          <w:rFonts w:ascii="Leelawadee UI" w:hAnsi="Leelawadee UI" w:cs="Leelawadee UI"/>
          <w:lang w:val="nl-NL"/>
        </w:rPr>
        <w:cr/>
        <w:t>10 Markt jau good, wat ik jau segg: De Minschensoehn is vun Gott utschickt, dat he all de sööken un redden deit, de verlooren gahn sünd.“</w:t>
      </w:r>
      <w:r>
        <w:rPr>
          <w:rStyle w:val="Funotenzeichen"/>
        </w:rPr>
        <w:footnoteReference w:id="7"/>
      </w:r>
      <w:r w:rsidRPr="00E83002">
        <w:rPr>
          <w:rFonts w:ascii="Arial" w:hAnsi="Arial" w:cs="Arial"/>
          <w:lang w:val="nl-NL"/>
        </w:rPr>
        <w:cr/>
      </w:r>
    </w:p>
    <w:p w14:paraId="7CBBA502" w14:textId="6737B8C7" w:rsidR="00063DA9" w:rsidRPr="00E83002" w:rsidRDefault="00D60E2C" w:rsidP="00063DA9">
      <w:pPr>
        <w:rPr>
          <w:rFonts w:ascii="Leelawadee UI" w:hAnsi="Leelawadee UI" w:cs="Leelawadee UI"/>
          <w:b/>
          <w:bCs/>
          <w:sz w:val="24"/>
          <w:szCs w:val="24"/>
          <w:lang w:val="nl-NL"/>
        </w:rPr>
      </w:pPr>
      <w:r w:rsidRPr="00E83002">
        <w:rPr>
          <w:rFonts w:ascii="Leelawadee UI" w:hAnsi="Leelawadee UI" w:cs="Leelawadee UI"/>
          <w:b/>
          <w:bCs/>
          <w:sz w:val="24"/>
          <w:szCs w:val="24"/>
          <w:lang w:val="nl-NL"/>
        </w:rPr>
        <w:br w:type="column"/>
      </w:r>
      <w:r w:rsidR="00063DA9" w:rsidRPr="00E83002">
        <w:rPr>
          <w:rFonts w:ascii="Leelawadee UI" w:hAnsi="Leelawadee UI" w:cs="Leelawadee UI"/>
          <w:b/>
          <w:bCs/>
          <w:sz w:val="24"/>
          <w:szCs w:val="24"/>
          <w:lang w:val="nl-NL"/>
        </w:rPr>
        <w:lastRenderedPageBreak/>
        <w:t>III</w:t>
      </w:r>
      <w:r w:rsidR="00063DA9" w:rsidRPr="00E83002">
        <w:rPr>
          <w:rFonts w:ascii="Leelawadee UI" w:hAnsi="Leelawadee UI" w:cs="Leelawadee UI"/>
          <w:b/>
          <w:bCs/>
          <w:sz w:val="24"/>
          <w:szCs w:val="24"/>
          <w:lang w:val="nl-NL"/>
        </w:rPr>
        <w:tab/>
        <w:t>Thessalonicher, 5,14-24</w:t>
      </w:r>
    </w:p>
    <w:p w14:paraId="67802670" w14:textId="77777777" w:rsidR="00E04570" w:rsidRPr="00E83002" w:rsidRDefault="00E04570" w:rsidP="00E04570">
      <w:pPr>
        <w:rPr>
          <w:rFonts w:ascii="Leelawadee UI" w:hAnsi="Leelawadee UI" w:cs="Leelawadee UI"/>
          <w:lang w:val="nl-NL"/>
        </w:rPr>
      </w:pPr>
    </w:p>
    <w:p w14:paraId="3A4F9159" w14:textId="77777777" w:rsidR="00E04570" w:rsidRPr="00E83002" w:rsidRDefault="00E04570" w:rsidP="00D60E2C">
      <w:pPr>
        <w:spacing w:line="288" w:lineRule="auto"/>
        <w:jc w:val="both"/>
        <w:rPr>
          <w:rFonts w:ascii="Leelawadee UI" w:hAnsi="Leelawadee UI" w:cs="Leelawadee UI"/>
          <w:lang w:val="nl-NL"/>
        </w:rPr>
      </w:pPr>
      <w:r w:rsidRPr="00E83002">
        <w:rPr>
          <w:rFonts w:ascii="Leelawadee UI" w:hAnsi="Leelawadee UI" w:cs="Leelawadee UI"/>
          <w:lang w:val="nl-NL"/>
        </w:rPr>
        <w:t xml:space="preserve">14 Wi leggt jük dat an ‘t Hart: Vermahnt de, de sick nich schicken wüllt, muntert de up, de öhrn Maut verlorn hebbt, griept de ünner de Arms, de swack sünd, weest geduldig mit alle Lüüd! </w:t>
      </w:r>
    </w:p>
    <w:p w14:paraId="1987C413" w14:textId="77777777" w:rsidR="00E04570" w:rsidRPr="00E83002" w:rsidRDefault="00E04570" w:rsidP="00D60E2C">
      <w:pPr>
        <w:spacing w:line="288" w:lineRule="auto"/>
        <w:jc w:val="both"/>
        <w:rPr>
          <w:rFonts w:ascii="Leelawadee UI" w:hAnsi="Leelawadee UI" w:cs="Leelawadee UI"/>
          <w:lang w:val="nl-NL"/>
        </w:rPr>
      </w:pPr>
      <w:r w:rsidRPr="00E83002">
        <w:rPr>
          <w:rFonts w:ascii="Leelawadee UI" w:hAnsi="Leelawadee UI" w:cs="Leelawadee UI"/>
          <w:lang w:val="nl-NL"/>
        </w:rPr>
        <w:t xml:space="preserve">15 Seiht tau, dat keen een Böset mit Böset vergelt’, man jaagt alltied na dat Goode ünnernanner un gegen alle Minschen.  </w:t>
      </w:r>
    </w:p>
    <w:p w14:paraId="0879BDFC"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16 Weest alltied fröhlich, </w:t>
      </w:r>
    </w:p>
    <w:p w14:paraId="417A1F0C"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17 laat nich nah bi ‘n Beden,  </w:t>
      </w:r>
    </w:p>
    <w:p w14:paraId="0505F989"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18 Weest dankbar för allns, denn dat will Gott in Jesus Christus vun jük. </w:t>
      </w:r>
    </w:p>
    <w:p w14:paraId="5142BF01"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19 Den Geist löscht nich ut! </w:t>
      </w:r>
    </w:p>
    <w:p w14:paraId="08A67916"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20 Wenn mang jük Profeten sünd, denn veracht’ jüm nich.  </w:t>
      </w:r>
    </w:p>
    <w:p w14:paraId="757FEDCC"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21 Man seiht jük allns genau an, un dat Goode beholt. </w:t>
      </w:r>
    </w:p>
    <w:p w14:paraId="47D29CC7"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22 Wahrt jük för dat Böse, wo ’t ock utsein mag. </w:t>
      </w:r>
    </w:p>
    <w:p w14:paraId="75D546E5" w14:textId="77777777" w:rsidR="00E04570" w:rsidRPr="00E04570" w:rsidRDefault="00E04570" w:rsidP="00D60E2C">
      <w:pPr>
        <w:spacing w:line="288" w:lineRule="auto"/>
        <w:jc w:val="both"/>
        <w:rPr>
          <w:rFonts w:ascii="Leelawadee UI" w:hAnsi="Leelawadee UI" w:cs="Leelawadee UI"/>
        </w:rPr>
      </w:pPr>
      <w:r w:rsidRPr="00E04570">
        <w:rPr>
          <w:rFonts w:ascii="Leelawadee UI" w:hAnsi="Leelawadee UI" w:cs="Leelawadee UI"/>
        </w:rPr>
        <w:t xml:space="preserve">23 Awer Gott, de den Freden gifft, maak jük heilig ganz un gar, un jaue Geist samt Seel un Liew mutt ganz un gar un rein upwohrt warrn, bet use Herr Jesus kummt. </w:t>
      </w:r>
    </w:p>
    <w:p w14:paraId="120DBFC5" w14:textId="5249A00A" w:rsidR="00E04570" w:rsidRPr="00E83002" w:rsidRDefault="00E04570" w:rsidP="00D60E2C">
      <w:pPr>
        <w:spacing w:line="288" w:lineRule="auto"/>
        <w:jc w:val="both"/>
        <w:rPr>
          <w:rFonts w:ascii="Leelawadee UI" w:hAnsi="Leelawadee UI" w:cs="Leelawadee UI"/>
          <w:lang w:val="nl-NL"/>
        </w:rPr>
      </w:pPr>
      <w:r w:rsidRPr="00E83002">
        <w:rPr>
          <w:rFonts w:ascii="Leelawadee UI" w:hAnsi="Leelawadee UI" w:cs="Leelawadee UI"/>
          <w:lang w:val="nl-NL"/>
        </w:rPr>
        <w:t xml:space="preserve">24 Getreu is de, de jük röpt; he ward dat ock doon. </w:t>
      </w:r>
      <w:r>
        <w:rPr>
          <w:rStyle w:val="Funotenzeichen"/>
        </w:rPr>
        <w:footnoteReference w:id="8"/>
      </w:r>
    </w:p>
    <w:p w14:paraId="1FE41080" w14:textId="77777777" w:rsidR="00E04570" w:rsidRPr="00E83002" w:rsidRDefault="00E04570" w:rsidP="00063DA9">
      <w:pPr>
        <w:rPr>
          <w:rFonts w:ascii="Leelawadee UI" w:hAnsi="Leelawadee UI" w:cs="Leelawadee UI"/>
          <w:b/>
          <w:bCs/>
          <w:sz w:val="24"/>
          <w:szCs w:val="24"/>
          <w:lang w:val="nl-NL"/>
        </w:rPr>
      </w:pPr>
    </w:p>
    <w:p w14:paraId="7ADCB6C6" w14:textId="5FB897C3" w:rsidR="00063DA9" w:rsidRDefault="00D60E2C" w:rsidP="00063DA9">
      <w:pPr>
        <w:rPr>
          <w:rFonts w:ascii="Leelawadee UI" w:hAnsi="Leelawadee UI" w:cs="Leelawadee UI"/>
          <w:b/>
          <w:bCs/>
          <w:sz w:val="24"/>
          <w:szCs w:val="24"/>
        </w:rPr>
      </w:pPr>
      <w:r w:rsidRPr="00147F97">
        <w:rPr>
          <w:rFonts w:ascii="Leelawadee UI" w:hAnsi="Leelawadee UI" w:cs="Leelawadee UI"/>
          <w:b/>
          <w:bCs/>
          <w:sz w:val="24"/>
          <w:szCs w:val="24"/>
        </w:rPr>
        <w:br w:type="column"/>
      </w:r>
      <w:r w:rsidR="00063DA9">
        <w:rPr>
          <w:rFonts w:ascii="Leelawadee UI" w:hAnsi="Leelawadee UI" w:cs="Leelawadee UI"/>
          <w:b/>
          <w:bCs/>
          <w:sz w:val="24"/>
          <w:szCs w:val="24"/>
        </w:rPr>
        <w:lastRenderedPageBreak/>
        <w:t>IV</w:t>
      </w:r>
      <w:r w:rsidR="00063DA9">
        <w:rPr>
          <w:rFonts w:ascii="Leelawadee UI" w:hAnsi="Leelawadee UI" w:cs="Leelawadee UI"/>
          <w:b/>
          <w:bCs/>
          <w:sz w:val="24"/>
          <w:szCs w:val="24"/>
        </w:rPr>
        <w:tab/>
        <w:t>Jesaja 12,1-6</w:t>
      </w:r>
    </w:p>
    <w:p w14:paraId="4A1F1431" w14:textId="77777777" w:rsidR="0025521D" w:rsidRDefault="0025521D" w:rsidP="0025521D">
      <w:pPr>
        <w:rPr>
          <w:rFonts w:ascii="Leelawadee UI" w:hAnsi="Leelawadee UI" w:cs="Leelawadee UI"/>
        </w:rPr>
      </w:pPr>
    </w:p>
    <w:p w14:paraId="094D3A2B" w14:textId="72BD2F74" w:rsidR="00E83002" w:rsidRDefault="0025521D" w:rsidP="00D60E2C">
      <w:pPr>
        <w:spacing w:line="288" w:lineRule="auto"/>
        <w:jc w:val="both"/>
        <w:rPr>
          <w:rStyle w:val="Funotenzeichen"/>
        </w:rPr>
      </w:pPr>
      <w:r w:rsidRPr="0025521D">
        <w:rPr>
          <w:rFonts w:ascii="Leelawadee UI" w:hAnsi="Leelawadee UI" w:cs="Leelawadee UI"/>
        </w:rPr>
        <w:t>1 Wenn de Dag dor is, dennso schallst du seggen: „Ik dank di, Herr! Du büst mi vergrellt to wesen; man nu lettst du dat good wesen un lettst mi overend kaamen</w:t>
      </w:r>
      <w:r w:rsidR="002C4CDC" w:rsidRPr="00E83002">
        <w:rPr>
          <w:rStyle w:val="Funotenzeichen"/>
        </w:rPr>
        <w:footnoteReference w:id="9"/>
      </w:r>
      <w:r w:rsidR="00E83002">
        <w:rPr>
          <w:rFonts w:ascii="Leelawadee UI" w:hAnsi="Leelawadee UI" w:cs="Leelawadee UI"/>
        </w:rPr>
        <w:t>!</w:t>
      </w:r>
    </w:p>
    <w:p w14:paraId="5529707E" w14:textId="1EDC6CF8" w:rsidR="002C4CDC" w:rsidRPr="00E83002" w:rsidRDefault="0025521D" w:rsidP="00D60E2C">
      <w:pPr>
        <w:spacing w:line="288" w:lineRule="auto"/>
        <w:jc w:val="both"/>
        <w:rPr>
          <w:rFonts w:ascii="Leelawadee UI" w:hAnsi="Leelawadee UI" w:cs="Leelawadee UI"/>
          <w:lang w:val="nl-NL"/>
        </w:rPr>
      </w:pPr>
      <w:r w:rsidRPr="0025521D">
        <w:rPr>
          <w:rFonts w:ascii="Leelawadee UI" w:hAnsi="Leelawadee UI" w:cs="Leelawadee UI"/>
        </w:rPr>
        <w:t xml:space="preserve">2 Wiss un wahrhaftig: Gott is mien Hölpsmann! Ik bün allerbest stellt, un ik bün nich bang! </w:t>
      </w:r>
      <w:r w:rsidRPr="00E83002">
        <w:rPr>
          <w:rFonts w:ascii="Leelawadee UI" w:hAnsi="Leelawadee UI" w:cs="Leelawadee UI"/>
          <w:lang w:val="nl-NL"/>
        </w:rPr>
        <w:t xml:space="preserve">Gott sülben is all mien Moot; van em kummt mien Heil. </w:t>
      </w:r>
      <w:r w:rsidRPr="00E83002">
        <w:rPr>
          <w:rFonts w:ascii="Leelawadee UI" w:hAnsi="Leelawadee UI" w:cs="Leelawadee UI"/>
          <w:lang w:val="nl-NL"/>
        </w:rPr>
        <w:cr/>
        <w:t xml:space="preserve">3 Ji schöllt jo hoegen, wenn ji dat Water haalt ut den Sood van dat Heil! </w:t>
      </w:r>
      <w:r w:rsidRPr="00E83002">
        <w:rPr>
          <w:rFonts w:ascii="Leelawadee UI" w:hAnsi="Leelawadee UI" w:cs="Leelawadee UI"/>
          <w:lang w:val="nl-NL"/>
        </w:rPr>
        <w:cr/>
        <w:t xml:space="preserve">4 Un ji schüllt seggen, wenn de Dag dor is: ‚Dankt den Herrn; vertellt allerbest van usen Gott, maakt em naamkünnig! Laat de Völker to weeten kriegen, wat he daan hett, laat künnig weern, dat sien Naam so hooch bavenan steiht! </w:t>
      </w:r>
      <w:r w:rsidRPr="00E83002">
        <w:rPr>
          <w:rFonts w:ascii="Leelawadee UI" w:hAnsi="Leelawadee UI" w:cs="Leelawadee UI"/>
          <w:lang w:val="nl-NL"/>
        </w:rPr>
        <w:cr/>
        <w:t xml:space="preserve">5 Singt den Herrn, he hett so Grootet daan; dat schall overall künnig weern. </w:t>
      </w:r>
      <w:r w:rsidRPr="00E83002">
        <w:rPr>
          <w:rFonts w:ascii="Leelawadee UI" w:hAnsi="Leelawadee UI" w:cs="Leelawadee UI"/>
          <w:lang w:val="nl-NL"/>
        </w:rPr>
        <w:cr/>
        <w:t>6 Juucht luud op, ji Lüü’ van Zion; midden’t tüschen jo is he groot, Israel sien heilige Gott.’“</w:t>
      </w:r>
      <w:r>
        <w:rPr>
          <w:rStyle w:val="Funotenzeichen"/>
        </w:rPr>
        <w:footnoteReference w:id="10"/>
      </w:r>
      <w:r w:rsidRPr="00E83002">
        <w:rPr>
          <w:rFonts w:ascii="Leelawadee UI" w:hAnsi="Leelawadee UI" w:cs="Leelawadee UI"/>
          <w:lang w:val="nl-NL"/>
        </w:rPr>
        <w:cr/>
      </w:r>
    </w:p>
    <w:p w14:paraId="7B1BC0D2" w14:textId="0036206D" w:rsidR="00063DA9" w:rsidRPr="00E83002" w:rsidRDefault="00063DA9" w:rsidP="0025521D">
      <w:pPr>
        <w:rPr>
          <w:rFonts w:ascii="Leelawadee UI" w:hAnsi="Leelawadee UI" w:cs="Leelawadee UI"/>
          <w:lang w:val="nl-NL"/>
        </w:rPr>
      </w:pPr>
    </w:p>
    <w:sectPr w:rsidR="00063DA9" w:rsidRPr="00E83002" w:rsidSect="0014067D">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732B3" w16cid:durableId="22FB5A40"/>
  <w16cid:commentId w16cid:paraId="5A31928B" w16cid:durableId="22FB5C27"/>
  <w16cid:commentId w16cid:paraId="0971C4A2" w16cid:durableId="22FB5D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C7DC" w14:textId="77777777" w:rsidR="00935BB2" w:rsidRDefault="00935BB2" w:rsidP="00DC3D67">
      <w:r>
        <w:separator/>
      </w:r>
    </w:p>
  </w:endnote>
  <w:endnote w:type="continuationSeparator" w:id="0">
    <w:p w14:paraId="217C26F0" w14:textId="77777777" w:rsidR="00935BB2" w:rsidRDefault="00935BB2"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A82D" w14:textId="77777777" w:rsidR="00935BB2" w:rsidRDefault="00935BB2" w:rsidP="00DC3D67">
      <w:r>
        <w:separator/>
      </w:r>
    </w:p>
  </w:footnote>
  <w:footnote w:type="continuationSeparator" w:id="0">
    <w:p w14:paraId="67C0AA0A" w14:textId="77777777" w:rsidR="00935BB2" w:rsidRDefault="00935BB2" w:rsidP="00DC3D67">
      <w:r>
        <w:continuationSeparator/>
      </w:r>
    </w:p>
  </w:footnote>
  <w:footnote w:id="1">
    <w:p w14:paraId="4B1547BD" w14:textId="4C732652" w:rsidR="007A3A84" w:rsidRPr="00E04570" w:rsidRDefault="007A3A84" w:rsidP="007A3A84">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w:t>
      </w:r>
      <w:r w:rsidR="00F5544B" w:rsidRPr="00E04570">
        <w:rPr>
          <w:rFonts w:ascii="Leelawadee UI" w:hAnsi="Leelawadee UI" w:cs="Leelawadee UI"/>
          <w:sz w:val="18"/>
          <w:szCs w:val="18"/>
        </w:rPr>
        <w:t>Heide II</w:t>
      </w:r>
      <w:r w:rsidRPr="00E04570">
        <w:rPr>
          <w:rFonts w:ascii="Leelawadee UI" w:hAnsi="Leelawadee UI" w:cs="Leelawadee UI"/>
          <w:sz w:val="18"/>
          <w:szCs w:val="18"/>
        </w:rPr>
        <w:t>, 2020.</w:t>
      </w:r>
    </w:p>
  </w:footnote>
  <w:footnote w:id="2">
    <w:p w14:paraId="6E75B25B" w14:textId="420C695E" w:rsidR="00F5544B" w:rsidRPr="00E04570" w:rsidRDefault="00F5544B" w:rsidP="00F5544B">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II, 2020.</w:t>
      </w:r>
    </w:p>
  </w:footnote>
  <w:footnote w:id="3">
    <w:p w14:paraId="50E4D976" w14:textId="77777777" w:rsidR="00063DA9" w:rsidRPr="00E04570" w:rsidRDefault="00063DA9" w:rsidP="00063DA9">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II, 2020.</w:t>
      </w:r>
    </w:p>
  </w:footnote>
  <w:footnote w:id="4">
    <w:p w14:paraId="1DE887EE" w14:textId="77777777" w:rsidR="00063DA9" w:rsidRPr="00E04570" w:rsidRDefault="00063DA9" w:rsidP="00063DA9">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II, 2020.</w:t>
      </w:r>
    </w:p>
  </w:footnote>
  <w:footnote w:id="5">
    <w:p w14:paraId="1282A288" w14:textId="77777777" w:rsidR="00063DA9" w:rsidRPr="00E04570" w:rsidRDefault="00063DA9" w:rsidP="00063DA9">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II, 2020.</w:t>
      </w:r>
    </w:p>
  </w:footnote>
  <w:footnote w:id="6">
    <w:p w14:paraId="2794F3D1" w14:textId="77777777" w:rsidR="0025521D" w:rsidRPr="00E04570" w:rsidRDefault="0025521D" w:rsidP="0025521D">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II, 2020.</w:t>
      </w:r>
    </w:p>
  </w:footnote>
  <w:footnote w:id="7">
    <w:p w14:paraId="523B5AA5" w14:textId="4DC3E52D" w:rsidR="0025521D" w:rsidRPr="00E04570" w:rsidRDefault="0025521D">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w:t>
      </w:r>
      <w:r w:rsidR="00E04570" w:rsidRPr="00E04570">
        <w:rPr>
          <w:rFonts w:ascii="Leelawadee UI" w:hAnsi="Leelawadee UI" w:cs="Leelawadee UI"/>
          <w:sz w:val="18"/>
          <w:szCs w:val="18"/>
        </w:rPr>
        <w:t>OLe, in Christians-Albrecht, Anita (Hg.): Plattdüütsch Lektionar im Auftrag der Plattform „Plattdüütsch in de Kark“. Burgdorf 2004.</w:t>
      </w:r>
    </w:p>
  </w:footnote>
  <w:footnote w:id="8">
    <w:p w14:paraId="6D8D89E1" w14:textId="1126FBD1" w:rsidR="00E04570" w:rsidRPr="00E04570" w:rsidRDefault="00E04570">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Översetterkring Heide I, 2020.</w:t>
      </w:r>
    </w:p>
  </w:footnote>
  <w:footnote w:id="9">
    <w:p w14:paraId="51860FDE" w14:textId="4A7B88A6" w:rsidR="002C4CDC" w:rsidRPr="00E04570" w:rsidRDefault="002C4CDC">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„overend kaamen“ = sich aufrichten</w:t>
      </w:r>
    </w:p>
  </w:footnote>
  <w:footnote w:id="10">
    <w:p w14:paraId="160081F9" w14:textId="408ADF1B" w:rsidR="0025521D" w:rsidRPr="00E04570" w:rsidRDefault="0025521D" w:rsidP="0025521D">
      <w:pPr>
        <w:pStyle w:val="Funotentext"/>
        <w:rPr>
          <w:rFonts w:ascii="Leelawadee UI" w:hAnsi="Leelawadee UI" w:cs="Leelawadee UI"/>
          <w:sz w:val="18"/>
          <w:szCs w:val="18"/>
        </w:rPr>
      </w:pPr>
      <w:r w:rsidRPr="00E04570">
        <w:rPr>
          <w:rStyle w:val="Funotenzeichen"/>
          <w:rFonts w:ascii="Leelawadee UI" w:hAnsi="Leelawadee UI" w:cs="Leelawadee UI"/>
          <w:sz w:val="18"/>
          <w:szCs w:val="18"/>
        </w:rPr>
        <w:footnoteRef/>
      </w:r>
      <w:r w:rsidRPr="00E04570">
        <w:rPr>
          <w:rFonts w:ascii="Leelawadee UI" w:hAnsi="Leelawadee UI" w:cs="Leelawadee UI"/>
          <w:sz w:val="18"/>
          <w:szCs w:val="18"/>
        </w:rPr>
        <w:t xml:space="preserve"> OLe</w:t>
      </w:r>
      <w:r w:rsidR="00E04570" w:rsidRPr="00E04570">
        <w:rPr>
          <w:rFonts w:ascii="Leelawadee UI" w:hAnsi="Leelawadee UI" w:cs="Leelawadee UI"/>
          <w:sz w:val="18"/>
          <w:szCs w:val="18"/>
        </w:rPr>
        <w:t>,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49D1"/>
    <w:rsid w:val="00165395"/>
    <w:rsid w:val="00165C4E"/>
    <w:rsid w:val="00173C9C"/>
    <w:rsid w:val="00181C68"/>
    <w:rsid w:val="0019136F"/>
    <w:rsid w:val="00195E93"/>
    <w:rsid w:val="00197929"/>
    <w:rsid w:val="001B0BBE"/>
    <w:rsid w:val="001D0D29"/>
    <w:rsid w:val="001D2E5F"/>
    <w:rsid w:val="001D3E4F"/>
    <w:rsid w:val="001E4E08"/>
    <w:rsid w:val="001E638B"/>
    <w:rsid w:val="001E7B03"/>
    <w:rsid w:val="001F2A12"/>
    <w:rsid w:val="001F2EB8"/>
    <w:rsid w:val="002005BB"/>
    <w:rsid w:val="00233A36"/>
    <w:rsid w:val="00241699"/>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7D77"/>
    <w:rsid w:val="00645252"/>
    <w:rsid w:val="00660DF4"/>
    <w:rsid w:val="0066538E"/>
    <w:rsid w:val="00675C5E"/>
    <w:rsid w:val="006761D8"/>
    <w:rsid w:val="0068188E"/>
    <w:rsid w:val="00685A01"/>
    <w:rsid w:val="00686A36"/>
    <w:rsid w:val="00687215"/>
    <w:rsid w:val="00687912"/>
    <w:rsid w:val="006A6F67"/>
    <w:rsid w:val="006B077F"/>
    <w:rsid w:val="006C72F3"/>
    <w:rsid w:val="006D3D74"/>
    <w:rsid w:val="006F0E86"/>
    <w:rsid w:val="00705D0F"/>
    <w:rsid w:val="00710D77"/>
    <w:rsid w:val="00712CD3"/>
    <w:rsid w:val="007178CE"/>
    <w:rsid w:val="007474C3"/>
    <w:rsid w:val="00761661"/>
    <w:rsid w:val="00761B4B"/>
    <w:rsid w:val="00767DCC"/>
    <w:rsid w:val="00781FDF"/>
    <w:rsid w:val="007840CD"/>
    <w:rsid w:val="007A0696"/>
    <w:rsid w:val="007A0E41"/>
    <w:rsid w:val="007A286F"/>
    <w:rsid w:val="007A3A84"/>
    <w:rsid w:val="007A72E1"/>
    <w:rsid w:val="007B61C9"/>
    <w:rsid w:val="007C1E59"/>
    <w:rsid w:val="007F1414"/>
    <w:rsid w:val="007F445A"/>
    <w:rsid w:val="007F656B"/>
    <w:rsid w:val="007F7F8A"/>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311A"/>
    <w:rsid w:val="00935BB2"/>
    <w:rsid w:val="0094257D"/>
    <w:rsid w:val="00951078"/>
    <w:rsid w:val="009637A0"/>
    <w:rsid w:val="00970361"/>
    <w:rsid w:val="00976080"/>
    <w:rsid w:val="0099060B"/>
    <w:rsid w:val="00996090"/>
    <w:rsid w:val="009A4553"/>
    <w:rsid w:val="009B380E"/>
    <w:rsid w:val="009B63F5"/>
    <w:rsid w:val="009F732B"/>
    <w:rsid w:val="00A06B58"/>
    <w:rsid w:val="00A07ADC"/>
    <w:rsid w:val="00A14CDE"/>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66B39"/>
    <w:rsid w:val="00B67EF8"/>
    <w:rsid w:val="00B77366"/>
    <w:rsid w:val="00B815CB"/>
    <w:rsid w:val="00B87666"/>
    <w:rsid w:val="00BA4BEA"/>
    <w:rsid w:val="00BA628E"/>
    <w:rsid w:val="00BB6B1F"/>
    <w:rsid w:val="00BB74C7"/>
    <w:rsid w:val="00BD3E47"/>
    <w:rsid w:val="00BD636F"/>
    <w:rsid w:val="00BE6AE1"/>
    <w:rsid w:val="00BF5CE5"/>
    <w:rsid w:val="00C032BF"/>
    <w:rsid w:val="00C04FC8"/>
    <w:rsid w:val="00C07491"/>
    <w:rsid w:val="00C22DAD"/>
    <w:rsid w:val="00C275E0"/>
    <w:rsid w:val="00C3779A"/>
    <w:rsid w:val="00C4728C"/>
    <w:rsid w:val="00C51E56"/>
    <w:rsid w:val="00C54018"/>
    <w:rsid w:val="00C6098C"/>
    <w:rsid w:val="00C60A34"/>
    <w:rsid w:val="00C60CBF"/>
    <w:rsid w:val="00C629EA"/>
    <w:rsid w:val="00C66645"/>
    <w:rsid w:val="00C718C2"/>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B6613"/>
    <w:rsid w:val="00DC3D67"/>
    <w:rsid w:val="00DD57F3"/>
    <w:rsid w:val="00E017C1"/>
    <w:rsid w:val="00E04570"/>
    <w:rsid w:val="00E24F8E"/>
    <w:rsid w:val="00E25562"/>
    <w:rsid w:val="00E32B74"/>
    <w:rsid w:val="00E369D8"/>
    <w:rsid w:val="00E513C2"/>
    <w:rsid w:val="00E64459"/>
    <w:rsid w:val="00E83002"/>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61B4"/>
    <w:rsid w:val="00F429E1"/>
    <w:rsid w:val="00F5544B"/>
    <w:rsid w:val="00F66C01"/>
    <w:rsid w:val="00F85ACA"/>
    <w:rsid w:val="00F85D76"/>
    <w:rsid w:val="00FA1307"/>
    <w:rsid w:val="00FA7133"/>
    <w:rsid w:val="00FA7EB4"/>
    <w:rsid w:val="00FB6941"/>
    <w:rsid w:val="00FC0937"/>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4.xml><?xml version="1.0" encoding="utf-8"?>
<ds:datastoreItem xmlns:ds="http://schemas.openxmlformats.org/officeDocument/2006/customXml" ds:itemID="{ADC28A45-2187-4ADC-9246-F9C28C44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2020-09-11T18:54:00Z</dcterms:created>
  <dcterms:modified xsi:type="dcterms:W3CDTF">2020-09-11T18:57:00Z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