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0F06" w14:textId="77777777" w:rsidR="00B77AFD" w:rsidRDefault="00B77AFD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</w:p>
    <w:p w14:paraId="253E90BB" w14:textId="6D5F2743" w:rsidR="00B77AFD" w:rsidRDefault="00B77AFD" w:rsidP="00B77AFD">
      <w:pPr>
        <w:spacing w:line="360" w:lineRule="auto"/>
        <w:ind w:left="567" w:right="261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Gottesdeenst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Amelinghausen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Sönndag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Rogate, 5. Mai 2024</w:t>
      </w:r>
    </w:p>
    <w:p w14:paraId="4D234E02" w14:textId="1ACE6C3B" w:rsidR="00B77AFD" w:rsidRPr="00B77AFD" w:rsidRDefault="00B77AFD" w:rsidP="00B77AFD">
      <w:pPr>
        <w:spacing w:line="360" w:lineRule="auto"/>
        <w:ind w:left="567" w:right="261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Predigt to 2. Mose 32,7-14, Prädikant Hartmut Schulz</w:t>
      </w:r>
    </w:p>
    <w:p w14:paraId="12DB13D4" w14:textId="77777777" w:rsidR="00EF0ED8" w:rsidRDefault="00EF0ED8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</w:p>
    <w:p w14:paraId="79946628" w14:textId="77777777" w:rsidR="00EF0ED8" w:rsidRDefault="00BD2115" w:rsidP="00B77AFD">
      <w:pPr>
        <w:pStyle w:val="Standard1"/>
        <w:spacing w:after="120" w:line="360" w:lineRule="auto"/>
        <w:ind w:left="567" w:right="261"/>
        <w:jc w:val="both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Dee </w:t>
      </w:r>
      <w:proofErr w:type="spellStart"/>
      <w:r>
        <w:rPr>
          <w:rFonts w:eastAsia="Arial" w:cs="Arial"/>
          <w:szCs w:val="24"/>
        </w:rPr>
        <w:t>Gnood</w:t>
      </w:r>
      <w:proofErr w:type="spellEnd"/>
      <w:r>
        <w:rPr>
          <w:rFonts w:eastAsia="Arial" w:cs="Arial"/>
          <w:szCs w:val="24"/>
        </w:rPr>
        <w:t xml:space="preserve"> von uns Herr Jesus Christus, </w:t>
      </w:r>
      <w:proofErr w:type="spellStart"/>
      <w:r>
        <w:rPr>
          <w:rFonts w:eastAsia="Arial" w:cs="Arial"/>
          <w:szCs w:val="24"/>
        </w:rPr>
        <w:t>dee</w:t>
      </w:r>
      <w:proofErr w:type="spellEnd"/>
      <w:r>
        <w:rPr>
          <w:rFonts w:eastAsia="Arial" w:cs="Arial"/>
          <w:szCs w:val="24"/>
        </w:rPr>
        <w:t xml:space="preserve"> </w:t>
      </w:r>
      <w:proofErr w:type="spellStart"/>
      <w:r>
        <w:rPr>
          <w:rFonts w:eastAsia="Arial" w:cs="Arial"/>
          <w:szCs w:val="24"/>
        </w:rPr>
        <w:t>Leev</w:t>
      </w:r>
      <w:proofErr w:type="spellEnd"/>
      <w:r>
        <w:rPr>
          <w:rFonts w:eastAsia="Arial" w:cs="Arial"/>
          <w:szCs w:val="24"/>
        </w:rPr>
        <w:t xml:space="preserve"> von uns </w:t>
      </w:r>
      <w:proofErr w:type="spellStart"/>
      <w:r>
        <w:rPr>
          <w:rFonts w:eastAsia="Arial" w:cs="Arial"/>
          <w:szCs w:val="24"/>
        </w:rPr>
        <w:t>Herrgodd</w:t>
      </w:r>
      <w:proofErr w:type="spellEnd"/>
      <w:r>
        <w:rPr>
          <w:rFonts w:eastAsia="Arial" w:cs="Arial"/>
          <w:szCs w:val="24"/>
        </w:rPr>
        <w:t xml:space="preserve"> und dat </w:t>
      </w:r>
      <w:proofErr w:type="spellStart"/>
      <w:r>
        <w:rPr>
          <w:rFonts w:eastAsia="Arial" w:cs="Arial"/>
          <w:szCs w:val="24"/>
        </w:rPr>
        <w:t>tosomwesen</w:t>
      </w:r>
      <w:proofErr w:type="spellEnd"/>
      <w:r>
        <w:rPr>
          <w:rFonts w:eastAsia="Arial" w:cs="Arial"/>
          <w:szCs w:val="24"/>
        </w:rPr>
        <w:t xml:space="preserve"> mit de </w:t>
      </w:r>
      <w:proofErr w:type="spellStart"/>
      <w:r>
        <w:rPr>
          <w:rFonts w:eastAsia="Arial" w:cs="Arial"/>
          <w:szCs w:val="24"/>
        </w:rPr>
        <w:t>Hillige</w:t>
      </w:r>
      <w:proofErr w:type="spellEnd"/>
      <w:r>
        <w:rPr>
          <w:rFonts w:eastAsia="Arial" w:cs="Arial"/>
          <w:szCs w:val="24"/>
        </w:rPr>
        <w:t xml:space="preserve"> Geist </w:t>
      </w:r>
      <w:proofErr w:type="spellStart"/>
      <w:r>
        <w:rPr>
          <w:rFonts w:eastAsia="Arial" w:cs="Arial"/>
          <w:szCs w:val="24"/>
        </w:rPr>
        <w:t>wäs</w:t>
      </w:r>
      <w:proofErr w:type="spellEnd"/>
      <w:r>
        <w:rPr>
          <w:rFonts w:eastAsia="Arial" w:cs="Arial"/>
          <w:szCs w:val="24"/>
        </w:rPr>
        <w:t xml:space="preserve"> bi uns all. </w:t>
      </w:r>
      <w:r>
        <w:rPr>
          <w:rFonts w:eastAsia="Arial" w:cs="Arial"/>
          <w:szCs w:val="24"/>
        </w:rPr>
        <w:tab/>
      </w:r>
      <w:r>
        <w:rPr>
          <w:rFonts w:eastAsia="Arial" w:cs="Arial"/>
          <w:szCs w:val="24"/>
        </w:rPr>
        <w:tab/>
        <w:t>Amen.</w:t>
      </w:r>
    </w:p>
    <w:p w14:paraId="4D200AEF" w14:textId="77777777" w:rsidR="00EF0ED8" w:rsidRDefault="00BD2115" w:rsidP="00B77AFD">
      <w:pPr>
        <w:pStyle w:val="Standard1"/>
        <w:spacing w:after="120" w:line="360" w:lineRule="auto"/>
        <w:ind w:left="567" w:right="261"/>
        <w:jc w:val="both"/>
        <w:rPr>
          <w:rFonts w:eastAsia="Arial" w:cs="Arial"/>
          <w:szCs w:val="24"/>
          <w:lang w:eastAsia="zh-CN" w:bidi="hi-IN"/>
        </w:rPr>
      </w:pPr>
      <w:proofErr w:type="spellStart"/>
      <w:r>
        <w:rPr>
          <w:rFonts w:eastAsia="Arial" w:cs="Arial"/>
          <w:szCs w:val="24"/>
          <w:lang w:eastAsia="zh-CN" w:bidi="hi-IN"/>
        </w:rPr>
        <w:t>Leeve</w:t>
      </w:r>
      <w:proofErr w:type="spellEnd"/>
      <w:r>
        <w:rPr>
          <w:rFonts w:eastAsia="Arial" w:cs="Arial"/>
          <w:szCs w:val="24"/>
          <w:lang w:eastAsia="zh-CN" w:bidi="hi-IN"/>
        </w:rPr>
        <w:t xml:space="preserve"> </w:t>
      </w:r>
      <w:proofErr w:type="spellStart"/>
      <w:r>
        <w:rPr>
          <w:rFonts w:eastAsia="Arial" w:cs="Arial"/>
          <w:szCs w:val="24"/>
          <w:lang w:eastAsia="zh-CN" w:bidi="hi-IN"/>
        </w:rPr>
        <w:t>Gemeen</w:t>
      </w:r>
      <w:proofErr w:type="spellEnd"/>
      <w:r>
        <w:rPr>
          <w:rFonts w:eastAsia="Arial" w:cs="Arial"/>
          <w:szCs w:val="24"/>
          <w:lang w:eastAsia="zh-CN" w:bidi="hi-IN"/>
        </w:rPr>
        <w:t>,</w:t>
      </w:r>
    </w:p>
    <w:p w14:paraId="61505D25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süd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! Fiert </w:t>
      </w:r>
      <w:proofErr w:type="spellStart"/>
      <w:r>
        <w:rPr>
          <w:rFonts w:ascii="Arial" w:eastAsia="Arial" w:hAnsi="Arial" w:cs="Arial"/>
          <w:sz w:val="24"/>
          <w:szCs w:val="24"/>
        </w:rPr>
        <w:t>jü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sz w:val="24"/>
          <w:szCs w:val="24"/>
        </w:rPr>
        <w:t>Hüttigsdoogs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meist Party. </w:t>
      </w:r>
      <w:proofErr w:type="spellStart"/>
      <w:r>
        <w:rPr>
          <w:rFonts w:ascii="Arial" w:eastAsia="Arial" w:hAnsi="Arial" w:cs="Arial"/>
          <w:sz w:val="24"/>
          <w:szCs w:val="24"/>
        </w:rPr>
        <w:t>Eenmol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richtig to </w:t>
      </w:r>
      <w:proofErr w:type="spellStart"/>
      <w:r>
        <w:rPr>
          <w:rFonts w:ascii="Arial" w:eastAsia="Arial" w:hAnsi="Arial" w:cs="Arial"/>
          <w:sz w:val="24"/>
          <w:szCs w:val="24"/>
        </w:rPr>
        <w:t>fiern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schönes. Meist hört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gooed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dortoo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drinken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Denn </w:t>
      </w:r>
      <w:proofErr w:type="spellStart"/>
      <w:r>
        <w:rPr>
          <w:rFonts w:ascii="Arial" w:eastAsia="Arial" w:hAnsi="Arial" w:cs="Arial"/>
          <w:sz w:val="24"/>
          <w:szCs w:val="24"/>
        </w:rPr>
        <w:t>gift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je ok oftmals noch Musik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ward </w:t>
      </w:r>
      <w:proofErr w:type="spellStart"/>
      <w:r>
        <w:rPr>
          <w:rFonts w:ascii="Arial" w:eastAsia="Arial" w:hAnsi="Arial" w:cs="Arial"/>
          <w:sz w:val="24"/>
          <w:szCs w:val="24"/>
        </w:rPr>
        <w:t>oftmols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danzt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Dorto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kann man sich doch ok richtig </w:t>
      </w:r>
      <w:proofErr w:type="spellStart"/>
      <w:r>
        <w:rPr>
          <w:rFonts w:ascii="Arial" w:eastAsia="Arial" w:hAnsi="Arial" w:cs="Arial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frein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3124AFA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so richtig </w:t>
      </w:r>
      <w:proofErr w:type="spellStart"/>
      <w:r>
        <w:rPr>
          <w:rFonts w:ascii="Arial" w:eastAsia="Arial" w:hAnsi="Arial" w:cs="Arial"/>
          <w:sz w:val="24"/>
          <w:szCs w:val="24"/>
        </w:rPr>
        <w:t>fiern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künnen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meist ok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Grund.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nur </w:t>
      </w:r>
      <w:proofErr w:type="spellStart"/>
      <w:r>
        <w:rPr>
          <w:rFonts w:ascii="Arial" w:eastAsia="Arial" w:hAnsi="Arial" w:cs="Arial"/>
          <w:sz w:val="24"/>
          <w:szCs w:val="24"/>
        </w:rPr>
        <w:t>hüttigsdogs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so. To all </w:t>
      </w:r>
      <w:proofErr w:type="spellStart"/>
      <w:r>
        <w:rPr>
          <w:rFonts w:ascii="Arial" w:eastAsia="Arial" w:hAnsi="Arial" w:cs="Arial"/>
          <w:sz w:val="24"/>
          <w:szCs w:val="24"/>
        </w:rPr>
        <w:t>Tieden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hebbt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Lüd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geern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Grund </w:t>
      </w:r>
      <w:proofErr w:type="spellStart"/>
      <w:r>
        <w:rPr>
          <w:rFonts w:ascii="Arial" w:eastAsia="Arial" w:hAnsi="Arial" w:cs="Arial"/>
          <w:sz w:val="24"/>
          <w:szCs w:val="24"/>
        </w:rPr>
        <w:t>söcht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um to fiert. Von so </w:t>
      </w:r>
      <w:proofErr w:type="spellStart"/>
      <w:r>
        <w:rPr>
          <w:rFonts w:ascii="Arial" w:eastAsia="Arial" w:hAnsi="Arial" w:cs="Arial"/>
          <w:sz w:val="24"/>
          <w:szCs w:val="24"/>
        </w:rPr>
        <w:t>eene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Fier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in uns </w:t>
      </w:r>
      <w:proofErr w:type="spellStart"/>
      <w:r>
        <w:rPr>
          <w:rFonts w:ascii="Arial" w:eastAsia="Arial" w:hAnsi="Arial" w:cs="Arial"/>
          <w:sz w:val="24"/>
          <w:szCs w:val="24"/>
        </w:rPr>
        <w:t>Prädigttext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hört. Dat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all </w:t>
      </w:r>
      <w:proofErr w:type="spellStart"/>
      <w:r>
        <w:rPr>
          <w:rFonts w:ascii="Arial" w:eastAsia="Arial" w:hAnsi="Arial" w:cs="Arial"/>
          <w:sz w:val="24"/>
          <w:szCs w:val="24"/>
        </w:rPr>
        <w:t>öve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3000 Johr her. </w:t>
      </w:r>
    </w:p>
    <w:p w14:paraId="4FD3404C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Israeliten </w:t>
      </w:r>
      <w:proofErr w:type="spellStart"/>
      <w:r>
        <w:rPr>
          <w:rFonts w:ascii="Arial" w:eastAsia="Arial" w:hAnsi="Arial" w:cs="Arial"/>
          <w:sz w:val="24"/>
          <w:szCs w:val="24"/>
        </w:rPr>
        <w:t>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Ägypten </w:t>
      </w:r>
      <w:proofErr w:type="spellStart"/>
      <w:r>
        <w:rPr>
          <w:rFonts w:ascii="Arial" w:eastAsia="Arial" w:hAnsi="Arial" w:cs="Arial"/>
          <w:sz w:val="24"/>
          <w:szCs w:val="24"/>
        </w:rPr>
        <w:t>leege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aflevt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har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denn ok mit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hölpen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Warktüch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utsöcht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de </w:t>
      </w:r>
      <w:proofErr w:type="spellStart"/>
      <w:r>
        <w:rPr>
          <w:rFonts w:ascii="Arial" w:eastAsia="Arial" w:hAnsi="Arial" w:cs="Arial"/>
          <w:sz w:val="24"/>
          <w:szCs w:val="24"/>
        </w:rPr>
        <w:t>Israelien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dat </w:t>
      </w:r>
      <w:proofErr w:type="spellStart"/>
      <w:r>
        <w:rPr>
          <w:rFonts w:ascii="Arial" w:eastAsia="Arial" w:hAnsi="Arial" w:cs="Arial"/>
          <w:sz w:val="24"/>
          <w:szCs w:val="24"/>
        </w:rPr>
        <w:t>gooe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Land bringen. </w:t>
      </w:r>
    </w:p>
    <w:p w14:paraId="76567787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 Barg Sinai </w:t>
      </w:r>
      <w:proofErr w:type="spellStart"/>
      <w:r>
        <w:rPr>
          <w:rFonts w:ascii="Arial" w:eastAsia="Arial" w:hAnsi="Arial" w:cs="Arial"/>
          <w:sz w:val="24"/>
          <w:szCs w:val="24"/>
        </w:rPr>
        <w:t>wulln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sik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uttoraun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Uns </w:t>
      </w:r>
      <w:proofErr w:type="spellStart"/>
      <w:r>
        <w:rPr>
          <w:rFonts w:ascii="Arial" w:eastAsia="Arial" w:hAnsi="Arial" w:cs="Arial"/>
          <w:sz w:val="24"/>
          <w:szCs w:val="24"/>
        </w:rPr>
        <w:t>Herrgod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har Mose </w:t>
      </w:r>
      <w:proofErr w:type="spellStart"/>
      <w:r>
        <w:rPr>
          <w:rFonts w:ascii="Arial" w:eastAsia="Arial" w:hAnsi="Arial" w:cs="Arial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Barg </w:t>
      </w:r>
      <w:proofErr w:type="spellStart"/>
      <w:r>
        <w:rPr>
          <w:rFonts w:ascii="Arial" w:eastAsia="Arial" w:hAnsi="Arial" w:cs="Arial"/>
          <w:sz w:val="24"/>
          <w:szCs w:val="24"/>
        </w:rPr>
        <w:t>ropen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 </w:t>
      </w:r>
      <w:proofErr w:type="spellStart"/>
      <w:r>
        <w:rPr>
          <w:rFonts w:ascii="Arial" w:eastAsia="Arial" w:hAnsi="Arial" w:cs="Arial"/>
          <w:sz w:val="24"/>
          <w:szCs w:val="24"/>
        </w:rPr>
        <w:t>Anwiesungen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gäven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mit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Israeliten </w:t>
      </w:r>
      <w:proofErr w:type="spellStart"/>
      <w:r>
        <w:rPr>
          <w:rFonts w:ascii="Arial" w:eastAsia="Arial" w:hAnsi="Arial" w:cs="Arial"/>
          <w:sz w:val="24"/>
          <w:szCs w:val="24"/>
        </w:rPr>
        <w:t>widegoon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schüll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neschierig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dat,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achteran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vetelln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dä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E3460AA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sz w:val="24"/>
          <w:szCs w:val="24"/>
        </w:rPr>
        <w:t>töven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dorup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dat he trüg </w:t>
      </w:r>
      <w:proofErr w:type="spellStart"/>
      <w:r>
        <w:rPr>
          <w:rFonts w:ascii="Arial" w:eastAsia="Arial" w:hAnsi="Arial" w:cs="Arial"/>
          <w:sz w:val="24"/>
          <w:szCs w:val="24"/>
        </w:rPr>
        <w:t>koom´n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denn </w:t>
      </w:r>
      <w:proofErr w:type="spellStart"/>
      <w:r>
        <w:rPr>
          <w:rFonts w:ascii="Arial" w:eastAsia="Arial" w:hAnsi="Arial" w:cs="Arial"/>
          <w:sz w:val="24"/>
          <w:szCs w:val="24"/>
        </w:rPr>
        <w:t>güng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Tied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hen. Mose </w:t>
      </w:r>
      <w:proofErr w:type="spellStart"/>
      <w:r>
        <w:rPr>
          <w:rFonts w:ascii="Arial" w:eastAsia="Arial" w:hAnsi="Arial" w:cs="Arial"/>
          <w:sz w:val="24"/>
          <w:szCs w:val="24"/>
        </w:rPr>
        <w:t>käm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trüch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Dag </w:t>
      </w:r>
      <w:proofErr w:type="spellStart"/>
      <w:r>
        <w:rPr>
          <w:rFonts w:ascii="Arial" w:eastAsia="Arial" w:hAnsi="Arial" w:cs="Arial"/>
          <w:sz w:val="24"/>
          <w:szCs w:val="24"/>
        </w:rPr>
        <w:t>vegünng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noch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ne </w:t>
      </w:r>
      <w:proofErr w:type="spellStart"/>
      <w:r>
        <w:rPr>
          <w:rFonts w:ascii="Arial" w:eastAsia="Arial" w:hAnsi="Arial" w:cs="Arial"/>
          <w:sz w:val="24"/>
          <w:szCs w:val="24"/>
        </w:rPr>
        <w:t>ganse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Week. Wat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boben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bloß los? Mose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woll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veunglückt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Dat </w:t>
      </w:r>
      <w:proofErr w:type="spellStart"/>
      <w:r>
        <w:rPr>
          <w:rFonts w:ascii="Arial" w:eastAsia="Arial" w:hAnsi="Arial" w:cs="Arial"/>
          <w:sz w:val="24"/>
          <w:szCs w:val="24"/>
        </w:rPr>
        <w:t>künn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angaan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dat </w:t>
      </w:r>
      <w:proofErr w:type="spellStart"/>
      <w:r>
        <w:rPr>
          <w:rFonts w:ascii="Arial" w:eastAsia="Arial" w:hAnsi="Arial" w:cs="Arial"/>
          <w:sz w:val="24"/>
          <w:szCs w:val="24"/>
        </w:rPr>
        <w:t>dat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lang </w:t>
      </w:r>
      <w:proofErr w:type="spellStart"/>
      <w:r>
        <w:rPr>
          <w:rFonts w:ascii="Arial" w:eastAsia="Arial" w:hAnsi="Arial" w:cs="Arial"/>
          <w:sz w:val="24"/>
          <w:szCs w:val="24"/>
        </w:rPr>
        <w:t>durn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dä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A6D45E1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 </w:t>
      </w:r>
      <w:proofErr w:type="spellStart"/>
      <w:r>
        <w:rPr>
          <w:rFonts w:ascii="Arial" w:eastAsia="Arial" w:hAnsi="Arial" w:cs="Arial"/>
          <w:sz w:val="24"/>
          <w:szCs w:val="24"/>
        </w:rPr>
        <w:t>Geföhl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Israeliten </w:t>
      </w: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egentlich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noföhlen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Wart </w:t>
      </w:r>
      <w:proofErr w:type="spellStart"/>
      <w:r>
        <w:rPr>
          <w:rFonts w:ascii="Arial" w:eastAsia="Arial" w:hAnsi="Arial" w:cs="Arial"/>
          <w:sz w:val="24"/>
          <w:szCs w:val="24"/>
        </w:rPr>
        <w:t>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schon unruhig, wenn </w:t>
      </w:r>
      <w:proofErr w:type="spellStart"/>
      <w:r>
        <w:rPr>
          <w:rFonts w:ascii="Arial" w:eastAsia="Arial" w:hAnsi="Arial" w:cs="Arial"/>
          <w:sz w:val="24"/>
          <w:szCs w:val="24"/>
        </w:rPr>
        <w:t>eene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Familie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rechten </w:t>
      </w:r>
      <w:proofErr w:type="spellStart"/>
      <w:r>
        <w:rPr>
          <w:rFonts w:ascii="Arial" w:eastAsia="Arial" w:hAnsi="Arial" w:cs="Arial"/>
          <w:sz w:val="24"/>
          <w:szCs w:val="24"/>
        </w:rPr>
        <w:t>Tied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Dor </w:t>
      </w:r>
      <w:proofErr w:type="spellStart"/>
      <w:r>
        <w:rPr>
          <w:rFonts w:ascii="Arial" w:eastAsia="Arial" w:hAnsi="Arial" w:cs="Arial"/>
          <w:sz w:val="24"/>
          <w:szCs w:val="24"/>
        </w:rPr>
        <w:t>frogt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 </w:t>
      </w:r>
      <w:proofErr w:type="spellStart"/>
      <w:r>
        <w:rPr>
          <w:rFonts w:ascii="Arial" w:eastAsia="Arial" w:hAnsi="Arial" w:cs="Arial"/>
          <w:sz w:val="24"/>
          <w:szCs w:val="24"/>
        </w:rPr>
        <w:t>sick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doch, worum </w:t>
      </w:r>
      <w:proofErr w:type="spellStart"/>
      <w:r>
        <w:rPr>
          <w:rFonts w:ascii="Arial" w:eastAsia="Arial" w:hAnsi="Arial" w:cs="Arial"/>
          <w:sz w:val="24"/>
          <w:szCs w:val="24"/>
        </w:rPr>
        <w:t>röpt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an? Worum </w:t>
      </w:r>
      <w:proofErr w:type="spellStart"/>
      <w:r>
        <w:rPr>
          <w:rFonts w:ascii="Arial" w:eastAsia="Arial" w:hAnsi="Arial" w:cs="Arial"/>
          <w:sz w:val="24"/>
          <w:szCs w:val="24"/>
        </w:rPr>
        <w:t>meld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sick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geiht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meist nur um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Stünn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D1EA6C5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domols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güng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Stünn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ok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Dog. Ne, </w:t>
      </w:r>
      <w:proofErr w:type="spellStart"/>
      <w:r>
        <w:rPr>
          <w:rFonts w:ascii="Arial" w:eastAsia="Arial" w:hAnsi="Arial" w:cs="Arial"/>
          <w:sz w:val="24"/>
          <w:szCs w:val="24"/>
        </w:rPr>
        <w:t>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Wochen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 </w:t>
      </w:r>
      <w:proofErr w:type="spellStart"/>
      <w:r>
        <w:rPr>
          <w:rFonts w:ascii="Arial" w:eastAsia="Arial" w:hAnsi="Arial" w:cs="Arial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noch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domols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gäv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je noch </w:t>
      </w:r>
      <w:proofErr w:type="spellStart"/>
      <w:r>
        <w:rPr>
          <w:rFonts w:ascii="Arial" w:eastAsia="Arial" w:hAnsi="Arial" w:cs="Arial"/>
          <w:sz w:val="24"/>
          <w:szCs w:val="24"/>
        </w:rPr>
        <w:t>keen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Handy, wo man </w:t>
      </w:r>
      <w:proofErr w:type="spellStart"/>
      <w:r>
        <w:rPr>
          <w:rFonts w:ascii="Arial" w:eastAsia="Arial" w:hAnsi="Arial" w:cs="Arial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eben </w:t>
      </w:r>
      <w:proofErr w:type="spellStart"/>
      <w:r>
        <w:rPr>
          <w:rFonts w:ascii="Arial" w:eastAsia="Arial" w:hAnsi="Arial" w:cs="Arial"/>
          <w:sz w:val="24"/>
          <w:szCs w:val="24"/>
        </w:rPr>
        <w:t>anroopen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Dor kann man schon </w:t>
      </w:r>
      <w:proofErr w:type="spellStart"/>
      <w:r>
        <w:rPr>
          <w:rFonts w:ascii="Arial" w:eastAsia="Arial" w:hAnsi="Arial" w:cs="Arial"/>
          <w:sz w:val="24"/>
          <w:szCs w:val="24"/>
        </w:rPr>
        <w:t>vestahn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dat de Israeliten unruhig </w:t>
      </w:r>
      <w:proofErr w:type="spellStart"/>
      <w:r>
        <w:rPr>
          <w:rFonts w:ascii="Arial" w:eastAsia="Arial" w:hAnsi="Arial" w:cs="Arial"/>
          <w:sz w:val="24"/>
          <w:szCs w:val="24"/>
        </w:rPr>
        <w:t>wörn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Anführer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weg. Dor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keeneen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Wech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wiesen </w:t>
      </w:r>
      <w:proofErr w:type="spellStart"/>
      <w:r>
        <w:rPr>
          <w:rFonts w:ascii="Arial" w:eastAsia="Arial" w:hAnsi="Arial" w:cs="Arial"/>
          <w:sz w:val="24"/>
          <w:szCs w:val="24"/>
        </w:rPr>
        <w:t>dä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schöll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denn </w:t>
      </w:r>
      <w:proofErr w:type="spellStart"/>
      <w:r>
        <w:rPr>
          <w:rFonts w:ascii="Arial" w:eastAsia="Arial" w:hAnsi="Arial" w:cs="Arial"/>
          <w:sz w:val="24"/>
          <w:szCs w:val="24"/>
        </w:rPr>
        <w:t>nu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gohn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14:paraId="1BF0D233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Woran se </w:t>
      </w: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gor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 dacht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Wer se </w:t>
      </w:r>
      <w:proofErr w:type="spellStart"/>
      <w:r>
        <w:rPr>
          <w:rFonts w:ascii="Arial" w:eastAsia="Arial" w:hAnsi="Arial" w:cs="Arial"/>
          <w:sz w:val="24"/>
          <w:szCs w:val="24"/>
        </w:rPr>
        <w:t>eegentlich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Weg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wiesen </w:t>
      </w:r>
      <w:proofErr w:type="spellStart"/>
      <w:r>
        <w:rPr>
          <w:rFonts w:ascii="Arial" w:eastAsia="Arial" w:hAnsi="Arial" w:cs="Arial"/>
          <w:sz w:val="24"/>
          <w:szCs w:val="24"/>
        </w:rPr>
        <w:t>dä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nur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Warktüch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egentliche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Anföhrer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doch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Ägypten </w:t>
      </w:r>
      <w:proofErr w:type="spellStart"/>
      <w:r>
        <w:rPr>
          <w:rFonts w:ascii="Arial" w:eastAsia="Arial" w:hAnsi="Arial" w:cs="Arial"/>
          <w:sz w:val="24"/>
          <w:szCs w:val="24"/>
        </w:rPr>
        <w:t>rutbröcht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Wode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trüchholen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dormit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drög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groode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sünd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ton </w:t>
      </w:r>
      <w:proofErr w:type="spellStart"/>
      <w:r>
        <w:rPr>
          <w:rFonts w:ascii="Arial" w:eastAsia="Arial" w:hAnsi="Arial" w:cs="Arial"/>
          <w:sz w:val="24"/>
          <w:szCs w:val="24"/>
        </w:rPr>
        <w:t>drinken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eeten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gäven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BCA11C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Se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vegäten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dat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alles in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Hand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stürt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aals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Doröve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Israeliten </w:t>
      </w:r>
      <w:proofErr w:type="spellStart"/>
      <w:r>
        <w:rPr>
          <w:rFonts w:ascii="Arial" w:eastAsia="Arial" w:hAnsi="Arial" w:cs="Arial"/>
          <w:sz w:val="24"/>
          <w:szCs w:val="24"/>
        </w:rPr>
        <w:t>woll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gor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nohdacht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In ehre </w:t>
      </w:r>
      <w:proofErr w:type="spellStart"/>
      <w:r>
        <w:rPr>
          <w:rFonts w:ascii="Arial" w:eastAsia="Arial" w:hAnsi="Arial" w:cs="Arial"/>
          <w:sz w:val="24"/>
          <w:szCs w:val="24"/>
        </w:rPr>
        <w:t>Ogen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fähl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ehr </w:t>
      </w:r>
      <w:proofErr w:type="spellStart"/>
      <w:r>
        <w:rPr>
          <w:rFonts w:ascii="Arial" w:eastAsia="Arial" w:hAnsi="Arial" w:cs="Arial"/>
          <w:sz w:val="24"/>
          <w:szCs w:val="24"/>
        </w:rPr>
        <w:t>Vebindungsmann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Trovetroon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verloren.</w:t>
      </w:r>
    </w:p>
    <w:p w14:paraId="5F7D5396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Dorüm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beschnacken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Aaron, dat he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Ersatz </w:t>
      </w:r>
      <w:proofErr w:type="spellStart"/>
      <w:r>
        <w:rPr>
          <w:rFonts w:ascii="Arial" w:eastAsia="Arial" w:hAnsi="Arial" w:cs="Arial"/>
          <w:sz w:val="24"/>
          <w:szCs w:val="24"/>
        </w:rPr>
        <w:t>gäven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de. Dat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goldenet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kenn dat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Goldene </w:t>
      </w:r>
      <w:proofErr w:type="spellStart"/>
      <w:r>
        <w:rPr>
          <w:rFonts w:ascii="Arial" w:eastAsia="Arial" w:hAnsi="Arial" w:cs="Arial"/>
          <w:sz w:val="24"/>
          <w:szCs w:val="24"/>
        </w:rPr>
        <w:t>Kalv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Mit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Fier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wolln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dat nu in </w:t>
      </w:r>
      <w:proofErr w:type="spellStart"/>
      <w:r>
        <w:rPr>
          <w:rFonts w:ascii="Arial" w:eastAsia="Arial" w:hAnsi="Arial" w:cs="Arial"/>
          <w:sz w:val="24"/>
          <w:szCs w:val="24"/>
        </w:rPr>
        <w:t>weihn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5FC85F8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düsse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Fier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stünn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ünne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gooen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Steern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Denn </w:t>
      </w:r>
      <w:proofErr w:type="spellStart"/>
      <w:r>
        <w:rPr>
          <w:rFonts w:ascii="Arial" w:eastAsia="Arial" w:hAnsi="Arial" w:cs="Arial"/>
          <w:sz w:val="24"/>
          <w:szCs w:val="24"/>
        </w:rPr>
        <w:t>dormit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harn se den </w:t>
      </w:r>
      <w:proofErr w:type="spellStart"/>
      <w:r>
        <w:rPr>
          <w:rFonts w:ascii="Arial" w:eastAsia="Arial" w:hAnsi="Arial" w:cs="Arial"/>
          <w:sz w:val="24"/>
          <w:szCs w:val="24"/>
        </w:rPr>
        <w:t>Weech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veloren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doröve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sehr </w:t>
      </w:r>
      <w:proofErr w:type="spellStart"/>
      <w:r>
        <w:rPr>
          <w:rFonts w:ascii="Arial" w:eastAsia="Arial" w:hAnsi="Arial" w:cs="Arial"/>
          <w:sz w:val="24"/>
          <w:szCs w:val="24"/>
        </w:rPr>
        <w:t>argelich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He harr sick doch </w:t>
      </w:r>
      <w:proofErr w:type="spellStart"/>
      <w:r>
        <w:rPr>
          <w:rFonts w:ascii="Arial" w:eastAsia="Arial" w:hAnsi="Arial" w:cs="Arial"/>
          <w:sz w:val="24"/>
          <w:szCs w:val="24"/>
        </w:rPr>
        <w:t>sovöl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Meuh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mit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gäven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Und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de Dank </w:t>
      </w:r>
      <w:proofErr w:type="spellStart"/>
      <w:r>
        <w:rPr>
          <w:rFonts w:ascii="Arial" w:eastAsia="Arial" w:hAnsi="Arial" w:cs="Arial"/>
          <w:sz w:val="24"/>
          <w:szCs w:val="24"/>
        </w:rPr>
        <w:t>dorför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3AC76A7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leeve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Gemeen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2A50AC4D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Israeliten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iregendwie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vestoon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ok </w:t>
      </w:r>
      <w:proofErr w:type="spellStart"/>
      <w:r>
        <w:rPr>
          <w:rFonts w:ascii="Arial" w:eastAsia="Arial" w:hAnsi="Arial" w:cs="Arial"/>
          <w:sz w:val="24"/>
          <w:szCs w:val="24"/>
        </w:rPr>
        <w:t>geern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Sicheheit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wie dat </w:t>
      </w:r>
      <w:proofErr w:type="spellStart"/>
      <w:r>
        <w:rPr>
          <w:rFonts w:ascii="Arial" w:eastAsia="Arial" w:hAnsi="Arial" w:cs="Arial"/>
          <w:sz w:val="24"/>
          <w:szCs w:val="24"/>
        </w:rPr>
        <w:t>wiede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schall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eegentlich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geern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anfotten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Wie </w:t>
      </w:r>
      <w:proofErr w:type="spellStart"/>
      <w:r>
        <w:rPr>
          <w:rFonts w:ascii="Arial" w:eastAsia="Arial" w:hAnsi="Arial" w:cs="Arial"/>
          <w:sz w:val="24"/>
          <w:szCs w:val="24"/>
        </w:rPr>
        <w:t>vööle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Lüüd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irgend so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Glücksbringe,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Amulett </w:t>
      </w:r>
      <w:proofErr w:type="spellStart"/>
      <w:r>
        <w:rPr>
          <w:rFonts w:ascii="Arial" w:eastAsia="Arial" w:hAnsi="Arial" w:cs="Arial"/>
          <w:sz w:val="24"/>
          <w:szCs w:val="24"/>
        </w:rPr>
        <w:t>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Steen, de se </w:t>
      </w:r>
      <w:proofErr w:type="spellStart"/>
      <w:r>
        <w:rPr>
          <w:rFonts w:ascii="Arial" w:eastAsia="Arial" w:hAnsi="Arial" w:cs="Arial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 sick rum </w:t>
      </w:r>
      <w:proofErr w:type="spellStart"/>
      <w:r>
        <w:rPr>
          <w:rFonts w:ascii="Arial" w:eastAsia="Arial" w:hAnsi="Arial" w:cs="Arial"/>
          <w:sz w:val="24"/>
          <w:szCs w:val="24"/>
        </w:rPr>
        <w:t>drägen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glövt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hölpen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3EED252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sülms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glöv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an. </w:t>
      </w:r>
      <w:proofErr w:type="spellStart"/>
      <w:r>
        <w:rPr>
          <w:rFonts w:ascii="Arial" w:eastAsia="Arial" w:hAnsi="Arial" w:cs="Arial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bin </w:t>
      </w:r>
      <w:proofErr w:type="spellStart"/>
      <w:r>
        <w:rPr>
          <w:rFonts w:ascii="Arial" w:eastAsia="Arial" w:hAnsi="Arial" w:cs="Arial"/>
          <w:sz w:val="24"/>
          <w:szCs w:val="24"/>
        </w:rPr>
        <w:t>dorvun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övetücht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dat </w:t>
      </w:r>
      <w:proofErr w:type="spellStart"/>
      <w:r>
        <w:rPr>
          <w:rFonts w:ascii="Arial" w:eastAsia="Arial" w:hAnsi="Arial" w:cs="Arial"/>
          <w:sz w:val="24"/>
          <w:szCs w:val="24"/>
        </w:rPr>
        <w:t>givt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nur </w:t>
      </w:r>
      <w:proofErr w:type="spellStart"/>
      <w:r>
        <w:rPr>
          <w:rFonts w:ascii="Arial" w:eastAsia="Arial" w:hAnsi="Arial" w:cs="Arial"/>
          <w:sz w:val="24"/>
          <w:szCs w:val="24"/>
        </w:rPr>
        <w:t>eene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Sicherheit.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sülms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Wer </w:t>
      </w:r>
      <w:proofErr w:type="spellStart"/>
      <w:r>
        <w:rPr>
          <w:rFonts w:ascii="Arial" w:eastAsia="Arial" w:hAnsi="Arial" w:cs="Arial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an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glöövt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kann ganz ruhig </w:t>
      </w:r>
      <w:proofErr w:type="spellStart"/>
      <w:r>
        <w:rPr>
          <w:rFonts w:ascii="Arial" w:eastAsia="Arial" w:hAnsi="Arial" w:cs="Arial"/>
          <w:sz w:val="24"/>
          <w:szCs w:val="24"/>
        </w:rPr>
        <w:t>wäsen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ganz </w:t>
      </w:r>
      <w:proofErr w:type="spellStart"/>
      <w:r>
        <w:rPr>
          <w:rFonts w:ascii="Arial" w:eastAsia="Arial" w:hAnsi="Arial" w:cs="Arial"/>
          <w:sz w:val="24"/>
          <w:szCs w:val="24"/>
        </w:rPr>
        <w:t>eenfach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schafft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C079784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Hülpsmann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Und dat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Jesus Christus.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vetroon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He </w:t>
      </w:r>
      <w:proofErr w:type="gramStart"/>
      <w:r>
        <w:rPr>
          <w:rFonts w:ascii="Arial" w:eastAsia="Arial" w:hAnsi="Arial" w:cs="Arial"/>
          <w:sz w:val="24"/>
          <w:szCs w:val="24"/>
        </w:rPr>
        <w:t>hätt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tosecht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Aals, um </w:t>
      </w:r>
      <w:proofErr w:type="spellStart"/>
      <w:r>
        <w:rPr>
          <w:rFonts w:ascii="Arial" w:eastAsia="Arial" w:hAnsi="Arial" w:cs="Arial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krigt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ok.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ümme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so,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dat </w:t>
      </w:r>
      <w:proofErr w:type="spellStart"/>
      <w:r>
        <w:rPr>
          <w:rFonts w:ascii="Arial" w:eastAsia="Arial" w:hAnsi="Arial" w:cs="Arial"/>
          <w:sz w:val="24"/>
          <w:szCs w:val="24"/>
        </w:rPr>
        <w:t>vörstell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krigt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so,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eastAsia="Arial" w:hAnsi="Arial" w:cs="Arial"/>
          <w:sz w:val="24"/>
          <w:szCs w:val="24"/>
        </w:rPr>
        <w:t>Besten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A4C6304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besünners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finnen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do: </w:t>
      </w:r>
      <w:proofErr w:type="gramStart"/>
      <w:r>
        <w:rPr>
          <w:rFonts w:ascii="Arial" w:eastAsia="Arial" w:hAnsi="Arial" w:cs="Arial"/>
          <w:sz w:val="24"/>
          <w:szCs w:val="24"/>
        </w:rPr>
        <w:t>Ok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wenn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mit uns </w:t>
      </w:r>
      <w:proofErr w:type="spellStart"/>
      <w:r>
        <w:rPr>
          <w:rFonts w:ascii="Arial" w:eastAsia="Arial" w:hAnsi="Arial" w:cs="Arial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he </w:t>
      </w:r>
      <w:proofErr w:type="spellStart"/>
      <w:r>
        <w:rPr>
          <w:rFonts w:ascii="Arial" w:eastAsia="Arial" w:hAnsi="Arial" w:cs="Arial"/>
          <w:sz w:val="24"/>
          <w:szCs w:val="24"/>
        </w:rPr>
        <w:t>löt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sick in </w:t>
      </w:r>
      <w:proofErr w:type="spellStart"/>
      <w:r>
        <w:rPr>
          <w:rFonts w:ascii="Arial" w:eastAsia="Arial" w:hAnsi="Arial" w:cs="Arial"/>
          <w:sz w:val="24"/>
          <w:szCs w:val="24"/>
        </w:rPr>
        <w:t>siene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Meenung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umstimm´n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Gebeed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umstimmen. Denkt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bloss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 Abraham: </w:t>
      </w:r>
      <w:proofErr w:type="spellStart"/>
      <w:r>
        <w:rPr>
          <w:rFonts w:ascii="Arial" w:eastAsia="Arial" w:hAnsi="Arial" w:cs="Arial"/>
          <w:sz w:val="24"/>
          <w:szCs w:val="24"/>
        </w:rPr>
        <w:t>Domols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sick bi Sodom </w:t>
      </w:r>
      <w:proofErr w:type="spellStart"/>
      <w:r>
        <w:rPr>
          <w:rFonts w:ascii="Arial" w:eastAsia="Arial" w:hAnsi="Arial" w:cs="Arial"/>
          <w:sz w:val="24"/>
          <w:szCs w:val="24"/>
        </w:rPr>
        <w:t>uns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Gomorra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Abraham </w:t>
      </w:r>
      <w:proofErr w:type="spellStart"/>
      <w:r>
        <w:rPr>
          <w:rFonts w:ascii="Arial" w:eastAsia="Arial" w:hAnsi="Arial" w:cs="Arial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Gebeed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umstimmen looten. Und dat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noch </w:t>
      </w:r>
      <w:proofErr w:type="spellStart"/>
      <w:r>
        <w:rPr>
          <w:rFonts w:ascii="Arial" w:eastAsia="Arial" w:hAnsi="Arial" w:cs="Arial"/>
          <w:sz w:val="24"/>
          <w:szCs w:val="24"/>
        </w:rPr>
        <w:t>hüttigsdogs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so. Mit uns </w:t>
      </w:r>
      <w:proofErr w:type="spellStart"/>
      <w:r>
        <w:rPr>
          <w:rFonts w:ascii="Arial" w:eastAsia="Arial" w:hAnsi="Arial" w:cs="Arial"/>
          <w:sz w:val="24"/>
          <w:szCs w:val="24"/>
        </w:rPr>
        <w:t>Gebeed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Influß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nehmen. </w:t>
      </w:r>
    </w:p>
    <w:p w14:paraId="1F7F75E9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grode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Leederdichte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Paul Gerhard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eenmol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utdrükt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FF"/>
          <w:sz w:val="24"/>
          <w:szCs w:val="24"/>
          <w:lang w:eastAsia="de-DE"/>
        </w:rPr>
        <w:t xml:space="preserve"> </w:t>
      </w:r>
      <w:r>
        <w:rPr>
          <w:rFonts w:ascii="Arial" w:eastAsia="Arial" w:hAnsi="Arial" w:cs="Arial"/>
          <w:i/>
          <w:color w:val="0000FF"/>
          <w:sz w:val="24"/>
          <w:szCs w:val="24"/>
          <w:lang w:eastAsia="de-DE"/>
        </w:rPr>
        <w:t>„</w:t>
      </w:r>
      <w:proofErr w:type="gramEnd"/>
      <w:r>
        <w:rPr>
          <w:rFonts w:ascii="Arial" w:eastAsia="Arial" w:hAnsi="Arial" w:cs="Arial"/>
          <w:i/>
          <w:color w:val="0000FF"/>
          <w:sz w:val="24"/>
          <w:szCs w:val="24"/>
          <w:lang w:eastAsia="de-DE"/>
        </w:rPr>
        <w:t>Mit Sorgen und mit Grämen und mit selbsteigner Pein lässt Gott sich gar nichts nehmen, es muss erbeten sein.“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wichtig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vetroon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fast an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glöven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veloten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wiest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uns den richtigen Weg.</w:t>
      </w:r>
    </w:p>
    <w:p w14:paraId="77DB1CDF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Minsch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vetroon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de, dat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Mose. Denn nur, weil he </w:t>
      </w:r>
      <w:proofErr w:type="spellStart"/>
      <w:r>
        <w:rPr>
          <w:rFonts w:ascii="Arial" w:eastAsia="Arial" w:hAnsi="Arial" w:cs="Arial"/>
          <w:sz w:val="24"/>
          <w:szCs w:val="24"/>
        </w:rPr>
        <w:t>op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Gott </w:t>
      </w:r>
      <w:proofErr w:type="gramStart"/>
      <w:r>
        <w:rPr>
          <w:rFonts w:ascii="Arial" w:eastAsia="Arial" w:hAnsi="Arial" w:cs="Arial"/>
          <w:sz w:val="24"/>
          <w:szCs w:val="24"/>
        </w:rPr>
        <w:t>hört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künn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sz w:val="24"/>
          <w:szCs w:val="24"/>
        </w:rPr>
        <w:t>siene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Upgoov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nohgohn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dorbi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 he ok </w:t>
      </w:r>
      <w:proofErr w:type="spellStart"/>
      <w:r>
        <w:rPr>
          <w:rFonts w:ascii="Arial" w:eastAsia="Arial" w:hAnsi="Arial" w:cs="Arial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Fähles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sogor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Ägypter </w:t>
      </w:r>
      <w:proofErr w:type="spellStart"/>
      <w:r>
        <w:rPr>
          <w:rFonts w:ascii="Arial" w:eastAsia="Arial" w:hAnsi="Arial" w:cs="Arial"/>
          <w:sz w:val="24"/>
          <w:szCs w:val="24"/>
        </w:rPr>
        <w:t>dodschlon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fahlen looten. </w:t>
      </w:r>
    </w:p>
    <w:p w14:paraId="2BEF7DD1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beruhigen </w:t>
      </w:r>
      <w:proofErr w:type="spellStart"/>
      <w:r>
        <w:rPr>
          <w:rFonts w:ascii="Arial" w:eastAsia="Arial" w:hAnsi="Arial" w:cs="Arial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Ok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Fähles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bruckt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Bang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häm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fahlen </w:t>
      </w:r>
      <w:proofErr w:type="spellStart"/>
      <w:r>
        <w:rPr>
          <w:rFonts w:ascii="Arial" w:eastAsia="Arial" w:hAnsi="Arial" w:cs="Arial"/>
          <w:sz w:val="24"/>
          <w:szCs w:val="24"/>
        </w:rPr>
        <w:t>löt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Vetroot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Jesus Christus, denn </w:t>
      </w:r>
      <w:proofErr w:type="spellStart"/>
      <w:r>
        <w:rPr>
          <w:rFonts w:ascii="Arial" w:eastAsia="Arial" w:hAnsi="Arial" w:cs="Arial"/>
          <w:sz w:val="24"/>
          <w:szCs w:val="24"/>
        </w:rPr>
        <w:t>steiht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uns bi, ok wenn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schwoor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möt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hüttugdoogs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noch genau so,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Mose </w:t>
      </w:r>
      <w:proofErr w:type="spellStart"/>
      <w:r>
        <w:rPr>
          <w:rFonts w:ascii="Arial" w:eastAsia="Arial" w:hAnsi="Arial" w:cs="Arial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DBA767F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eastAsia="Arial" w:hAnsi="Arial" w:cs="Arial"/>
          <w:sz w:val="24"/>
          <w:szCs w:val="24"/>
        </w:rPr>
        <w:t>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trüch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dat,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öwe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 </w:t>
      </w:r>
      <w:proofErr w:type="spellStart"/>
      <w:r>
        <w:rPr>
          <w:rFonts w:ascii="Arial" w:eastAsia="Arial" w:hAnsi="Arial" w:cs="Arial"/>
          <w:sz w:val="24"/>
          <w:szCs w:val="24"/>
        </w:rPr>
        <w:t>upschremm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doröve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vetörnt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Israeliten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dräm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heft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har de </w:t>
      </w:r>
      <w:proofErr w:type="spellStart"/>
      <w:r>
        <w:rPr>
          <w:rFonts w:ascii="Arial" w:eastAsia="Arial" w:hAnsi="Arial" w:cs="Arial"/>
          <w:sz w:val="24"/>
          <w:szCs w:val="24"/>
        </w:rPr>
        <w:t>Näs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von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aal to </w:t>
      </w:r>
      <w:proofErr w:type="spellStart"/>
      <w:r>
        <w:rPr>
          <w:rFonts w:ascii="Arial" w:eastAsia="Arial" w:hAnsi="Arial" w:cs="Arial"/>
          <w:sz w:val="24"/>
          <w:szCs w:val="24"/>
        </w:rPr>
        <w:t>Dod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bringen. Mose </w:t>
      </w:r>
      <w:proofErr w:type="spellStart"/>
      <w:r>
        <w:rPr>
          <w:rFonts w:ascii="Arial" w:eastAsia="Arial" w:hAnsi="Arial" w:cs="Arial"/>
          <w:sz w:val="24"/>
          <w:szCs w:val="24"/>
        </w:rPr>
        <w:t>schüll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neé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Grundloog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Nohkoomen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Volk </w:t>
      </w:r>
      <w:proofErr w:type="spellStart"/>
      <w:r>
        <w:rPr>
          <w:rFonts w:ascii="Arial" w:eastAsia="Arial" w:hAnsi="Arial" w:cs="Arial"/>
          <w:sz w:val="24"/>
          <w:szCs w:val="24"/>
        </w:rPr>
        <w:t>moken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Hier wies sick Mose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Kerl mit </w:t>
      </w:r>
      <w:proofErr w:type="spellStart"/>
      <w:r>
        <w:rPr>
          <w:rFonts w:ascii="Arial" w:eastAsia="Arial" w:hAnsi="Arial" w:cs="Arial"/>
          <w:sz w:val="24"/>
          <w:szCs w:val="24"/>
        </w:rPr>
        <w:t>Karakter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bün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övetücht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völe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wörn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mit Frei </w:t>
      </w:r>
      <w:proofErr w:type="spellStart"/>
      <w:r>
        <w:rPr>
          <w:rFonts w:ascii="Arial" w:eastAsia="Arial" w:hAnsi="Arial" w:cs="Arial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ingoon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Dat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Grodet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 </w:t>
      </w:r>
      <w:proofErr w:type="spellStart"/>
      <w:r>
        <w:rPr>
          <w:rFonts w:ascii="Arial" w:eastAsia="Arial" w:hAnsi="Arial" w:cs="Arial"/>
          <w:sz w:val="24"/>
          <w:szCs w:val="24"/>
        </w:rPr>
        <w:t>wull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dorfun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nix </w:t>
      </w:r>
      <w:proofErr w:type="spellStart"/>
      <w:r>
        <w:rPr>
          <w:rFonts w:ascii="Arial" w:eastAsia="Arial" w:hAnsi="Arial" w:cs="Arial"/>
          <w:sz w:val="24"/>
          <w:szCs w:val="24"/>
        </w:rPr>
        <w:t>weeten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560A920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 harr doch </w:t>
      </w:r>
      <w:proofErr w:type="spellStart"/>
      <w:r>
        <w:rPr>
          <w:rFonts w:ascii="Arial" w:eastAsia="Arial" w:hAnsi="Arial" w:cs="Arial"/>
          <w:sz w:val="24"/>
          <w:szCs w:val="24"/>
        </w:rPr>
        <w:t>sovööl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Meuh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hat mit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Israeliten. He harr </w:t>
      </w:r>
      <w:proofErr w:type="spellStart"/>
      <w:r>
        <w:rPr>
          <w:rFonts w:ascii="Arial" w:eastAsia="Arial" w:hAnsi="Arial" w:cs="Arial"/>
          <w:sz w:val="24"/>
          <w:szCs w:val="24"/>
        </w:rPr>
        <w:t>Strapotzen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Hunge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und </w:t>
      </w:r>
      <w:proofErr w:type="gramStart"/>
      <w:r>
        <w:rPr>
          <w:rFonts w:ascii="Arial" w:eastAsia="Arial" w:hAnsi="Arial" w:cs="Arial"/>
          <w:sz w:val="24"/>
          <w:szCs w:val="24"/>
        </w:rPr>
        <w:t>Döst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mit </w:t>
      </w:r>
      <w:proofErr w:type="spellStart"/>
      <w:r>
        <w:rPr>
          <w:rFonts w:ascii="Arial" w:eastAsia="Arial" w:hAnsi="Arial" w:cs="Arial"/>
          <w:sz w:val="24"/>
          <w:szCs w:val="24"/>
        </w:rPr>
        <w:t>jem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tosomen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dörchstohn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Dor </w:t>
      </w:r>
      <w:proofErr w:type="spellStart"/>
      <w:r>
        <w:rPr>
          <w:rFonts w:ascii="Arial" w:eastAsia="Arial" w:hAnsi="Arial" w:cs="Arial"/>
          <w:sz w:val="24"/>
          <w:szCs w:val="24"/>
        </w:rPr>
        <w:t>wull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sz w:val="24"/>
          <w:szCs w:val="24"/>
        </w:rPr>
        <w:t>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fahlen loten. </w:t>
      </w:r>
      <w:proofErr w:type="spellStart"/>
      <w:r>
        <w:rPr>
          <w:rFonts w:ascii="Arial" w:eastAsia="Arial" w:hAnsi="Arial" w:cs="Arial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glöv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meist, wenn dat aal </w:t>
      </w:r>
      <w:proofErr w:type="spellStart"/>
      <w:r>
        <w:rPr>
          <w:rFonts w:ascii="Arial" w:eastAsia="Arial" w:hAnsi="Arial" w:cs="Arial"/>
          <w:sz w:val="24"/>
          <w:szCs w:val="24"/>
        </w:rPr>
        <w:t>umsüss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wäsen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- </w:t>
      </w:r>
      <w:proofErr w:type="spellStart"/>
      <w:r>
        <w:rPr>
          <w:rFonts w:ascii="Arial" w:eastAsia="Arial" w:hAnsi="Arial" w:cs="Arial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har he </w:t>
      </w:r>
      <w:proofErr w:type="spellStart"/>
      <w:r>
        <w:rPr>
          <w:rFonts w:ascii="Arial" w:eastAsia="Arial" w:hAnsi="Arial" w:cs="Arial"/>
          <w:sz w:val="24"/>
          <w:szCs w:val="24"/>
        </w:rPr>
        <w:t>käputt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gohn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844F2F0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Nee, Mose </w:t>
      </w:r>
      <w:proofErr w:type="spellStart"/>
      <w:r>
        <w:rPr>
          <w:rFonts w:ascii="Arial" w:eastAsia="Arial" w:hAnsi="Arial" w:cs="Arial"/>
          <w:sz w:val="24"/>
          <w:szCs w:val="24"/>
        </w:rPr>
        <w:t>dach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Mi </w:t>
      </w:r>
      <w:proofErr w:type="spellStart"/>
      <w:r>
        <w:rPr>
          <w:rFonts w:ascii="Arial" w:eastAsia="Arial" w:hAnsi="Arial" w:cs="Arial"/>
          <w:sz w:val="24"/>
          <w:szCs w:val="24"/>
        </w:rPr>
        <w:t>dücht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meist, he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klock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angohn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loten.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erinner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Gott </w:t>
      </w:r>
      <w:proofErr w:type="spellStart"/>
      <w:r>
        <w:rPr>
          <w:rFonts w:ascii="Arial" w:eastAsia="Arial" w:hAnsi="Arial" w:cs="Arial"/>
          <w:sz w:val="24"/>
          <w:szCs w:val="24"/>
        </w:rPr>
        <w:t>doran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sz w:val="24"/>
          <w:szCs w:val="24"/>
        </w:rPr>
        <w:t>vör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hunnert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Abraham </w:t>
      </w:r>
      <w:proofErr w:type="spellStart"/>
      <w:r>
        <w:rPr>
          <w:rFonts w:ascii="Arial" w:eastAsia="Arial" w:hAnsi="Arial" w:cs="Arial"/>
          <w:sz w:val="24"/>
          <w:szCs w:val="24"/>
        </w:rPr>
        <w:t>vesprocken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harr.   </w:t>
      </w:r>
    </w:p>
    <w:p w14:paraId="4828B183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i/>
          <w:iCs/>
          <w:color w:val="0000FF"/>
          <w:sz w:val="24"/>
          <w:szCs w:val="24"/>
        </w:rPr>
      </w:pPr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Denk doch an Abraham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Isaak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Israel, de dien Deners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weren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de Du dat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sülven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tosworn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hest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ik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will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veel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Nakamen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geven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dar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Steerns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an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Heven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sünd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.</w:t>
      </w:r>
    </w:p>
    <w:p w14:paraId="5C2EBDA3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Mose </w:t>
      </w:r>
      <w:proofErr w:type="spellStart"/>
      <w:r>
        <w:rPr>
          <w:rFonts w:ascii="Arial" w:eastAsia="Arial" w:hAnsi="Arial" w:cs="Arial"/>
          <w:sz w:val="24"/>
          <w:szCs w:val="24"/>
        </w:rPr>
        <w:t>wüß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Wat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tosecht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holt he ok. Denn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schöll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 </w:t>
      </w:r>
      <w:proofErr w:type="spellStart"/>
      <w:r>
        <w:rPr>
          <w:rFonts w:ascii="Arial" w:eastAsia="Arial" w:hAnsi="Arial" w:cs="Arial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holen, de </w:t>
      </w:r>
      <w:proofErr w:type="spellStart"/>
      <w:r>
        <w:rPr>
          <w:rFonts w:ascii="Arial" w:eastAsia="Arial" w:hAnsi="Arial" w:cs="Arial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Vesprecken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inholen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Denn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dat </w:t>
      </w:r>
      <w:proofErr w:type="spellStart"/>
      <w:r>
        <w:rPr>
          <w:rFonts w:ascii="Arial" w:eastAsia="Arial" w:hAnsi="Arial" w:cs="Arial"/>
          <w:sz w:val="24"/>
          <w:szCs w:val="24"/>
        </w:rPr>
        <w:t>trovetroon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weg. Denn </w:t>
      </w:r>
      <w:proofErr w:type="spellStart"/>
      <w:r>
        <w:rPr>
          <w:rFonts w:ascii="Arial" w:eastAsia="Arial" w:hAnsi="Arial" w:cs="Arial"/>
          <w:sz w:val="24"/>
          <w:szCs w:val="24"/>
        </w:rPr>
        <w:t>wör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doch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Götzen </w:t>
      </w:r>
      <w:proofErr w:type="spellStart"/>
      <w:r>
        <w:rPr>
          <w:rFonts w:ascii="Arial" w:eastAsia="Arial" w:hAnsi="Arial" w:cs="Arial"/>
          <w:sz w:val="24"/>
          <w:szCs w:val="24"/>
        </w:rPr>
        <w:t>vun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Noverslänner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82E0842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 </w:t>
      </w:r>
      <w:proofErr w:type="spellStart"/>
      <w:r>
        <w:rPr>
          <w:rFonts w:ascii="Arial" w:eastAsia="Arial" w:hAnsi="Arial" w:cs="Arial"/>
          <w:sz w:val="24"/>
          <w:szCs w:val="24"/>
        </w:rPr>
        <w:t>ode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ähnlich ward Mose </w:t>
      </w:r>
      <w:proofErr w:type="spellStart"/>
      <w:r>
        <w:rPr>
          <w:rFonts w:ascii="Arial" w:eastAsia="Arial" w:hAnsi="Arial" w:cs="Arial"/>
          <w:sz w:val="24"/>
          <w:szCs w:val="24"/>
        </w:rPr>
        <w:t>woll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schnackt hem. </w:t>
      </w:r>
    </w:p>
    <w:p w14:paraId="68FF90FC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Watt </w:t>
      </w:r>
      <w:proofErr w:type="gramStart"/>
      <w:r>
        <w:rPr>
          <w:rFonts w:ascii="Arial" w:eastAsia="Arial" w:hAnsi="Arial" w:cs="Arial"/>
          <w:sz w:val="24"/>
          <w:szCs w:val="24"/>
        </w:rPr>
        <w:t>nu letztendlich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bi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eastAsia="Arial" w:hAnsi="Arial" w:cs="Arial"/>
          <w:sz w:val="24"/>
          <w:szCs w:val="24"/>
        </w:rPr>
        <w:t>Utschlag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hat,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umstüürt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Dorin </w:t>
      </w:r>
      <w:proofErr w:type="gramStart"/>
      <w:r>
        <w:rPr>
          <w:rFonts w:ascii="Arial" w:eastAsia="Arial" w:hAnsi="Arial" w:cs="Arial"/>
          <w:sz w:val="24"/>
          <w:szCs w:val="24"/>
        </w:rPr>
        <w:t>wiest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sick </w:t>
      </w: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sz w:val="24"/>
          <w:szCs w:val="24"/>
        </w:rPr>
        <w:t>vör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barmhartig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grodet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Hart mit uns </w:t>
      </w:r>
      <w:proofErr w:type="spellStart"/>
      <w:r>
        <w:rPr>
          <w:rFonts w:ascii="Arial" w:eastAsia="Arial" w:hAnsi="Arial" w:cs="Arial"/>
          <w:sz w:val="24"/>
          <w:szCs w:val="24"/>
        </w:rPr>
        <w:t>Minschen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leev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He </w:t>
      </w:r>
      <w:proofErr w:type="spellStart"/>
      <w:r>
        <w:rPr>
          <w:rFonts w:ascii="Arial" w:eastAsia="Arial" w:hAnsi="Arial" w:cs="Arial"/>
          <w:sz w:val="24"/>
          <w:szCs w:val="24"/>
        </w:rPr>
        <w:t>wüss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jümme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uns Fehles </w:t>
      </w:r>
      <w:proofErr w:type="spellStart"/>
      <w:r>
        <w:rPr>
          <w:rFonts w:ascii="Arial" w:eastAsia="Arial" w:hAnsi="Arial" w:cs="Arial"/>
          <w:sz w:val="24"/>
          <w:szCs w:val="24"/>
        </w:rPr>
        <w:t>trüchfahln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Owe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will uns </w:t>
      </w:r>
      <w:proofErr w:type="spellStart"/>
      <w:r>
        <w:rPr>
          <w:rFonts w:ascii="Arial" w:eastAsia="Arial" w:hAnsi="Arial" w:cs="Arial"/>
          <w:sz w:val="24"/>
          <w:szCs w:val="24"/>
        </w:rPr>
        <w:t>hölpen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F69F88D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leevste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hat,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 </w:t>
      </w:r>
      <w:proofErr w:type="spellStart"/>
      <w:r>
        <w:rPr>
          <w:rFonts w:ascii="Arial" w:eastAsia="Arial" w:hAnsi="Arial" w:cs="Arial"/>
          <w:sz w:val="24"/>
          <w:szCs w:val="24"/>
        </w:rPr>
        <w:t>vör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hengeven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Und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Söhn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Jesus Christus west.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togang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funn´n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Jesus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eenmol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eastAsia="Arial" w:hAnsi="Arial" w:cs="Arial"/>
          <w:sz w:val="24"/>
          <w:szCs w:val="24"/>
        </w:rPr>
        <w:t>utdrückt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F710D5F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i/>
          <w:iCs/>
          <w:color w:val="0000FF"/>
          <w:sz w:val="24"/>
          <w:szCs w:val="24"/>
        </w:rPr>
      </w:pPr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Gans gewiss,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verlat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dorup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ju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seggen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do: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jü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den Vader in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mien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Nomen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bedeb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dot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, dat ward he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jük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 xml:space="preserve"> ok </w:t>
      </w:r>
      <w:proofErr w:type="spellStart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geven</w:t>
      </w:r>
      <w:proofErr w:type="spellEnd"/>
      <w:r>
        <w:rPr>
          <w:rFonts w:ascii="Arial" w:eastAsia="Arial" w:hAnsi="Arial" w:cs="Arial"/>
          <w:i/>
          <w:iCs/>
          <w:color w:val="0000FF"/>
          <w:sz w:val="24"/>
          <w:szCs w:val="24"/>
        </w:rPr>
        <w:t>.</w:t>
      </w:r>
    </w:p>
    <w:p w14:paraId="7F1AA84F" w14:textId="77777777" w:rsidR="00EF0ED8" w:rsidRDefault="00BD2115" w:rsidP="00B77AFD">
      <w:pPr>
        <w:spacing w:line="360" w:lineRule="auto"/>
        <w:ind w:left="567" w:right="261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genau dat, </w:t>
      </w:r>
      <w:proofErr w:type="spellStart"/>
      <w:r>
        <w:rPr>
          <w:rFonts w:ascii="Arial" w:eastAsia="Arial" w:hAnsi="Arial" w:cs="Arial"/>
          <w:sz w:val="24"/>
          <w:szCs w:val="24"/>
        </w:rPr>
        <w:t>wat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ok Mose </w:t>
      </w:r>
      <w:proofErr w:type="spellStart"/>
      <w:r>
        <w:rPr>
          <w:rFonts w:ascii="Arial" w:eastAsia="Arial" w:hAnsi="Arial" w:cs="Arial"/>
          <w:sz w:val="24"/>
          <w:szCs w:val="24"/>
        </w:rPr>
        <w:t>mockt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He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bitt, sie </w:t>
      </w:r>
      <w:proofErr w:type="spellStart"/>
      <w:r>
        <w:rPr>
          <w:rFonts w:ascii="Arial" w:eastAsia="Arial" w:hAnsi="Arial" w:cs="Arial"/>
          <w:sz w:val="24"/>
          <w:szCs w:val="24"/>
        </w:rPr>
        <w:t>Urdeel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ännern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Und </w:t>
      </w:r>
      <w:proofErr w:type="spellStart"/>
      <w:r>
        <w:rPr>
          <w:rFonts w:ascii="Arial" w:eastAsia="Arial" w:hAnsi="Arial" w:cs="Arial"/>
          <w:sz w:val="24"/>
          <w:szCs w:val="24"/>
        </w:rPr>
        <w:t>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sz w:val="24"/>
          <w:szCs w:val="24"/>
        </w:rPr>
        <w:t>doon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Um </w:t>
      </w:r>
      <w:proofErr w:type="spellStart"/>
      <w:r>
        <w:rPr>
          <w:rFonts w:ascii="Arial" w:eastAsia="Arial" w:hAnsi="Arial" w:cs="Arial"/>
          <w:sz w:val="24"/>
          <w:szCs w:val="24"/>
        </w:rPr>
        <w:t>wovöhl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mehr </w:t>
      </w:r>
      <w:proofErr w:type="spellStart"/>
      <w:r>
        <w:rPr>
          <w:rFonts w:ascii="Arial" w:eastAsia="Arial" w:hAnsi="Arial" w:cs="Arial"/>
          <w:sz w:val="24"/>
          <w:szCs w:val="24"/>
        </w:rPr>
        <w:t>hölpt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wenn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dörch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Jesus Christus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um </w:t>
      </w:r>
      <w:proofErr w:type="spellStart"/>
      <w:r>
        <w:rPr>
          <w:rFonts w:ascii="Arial" w:eastAsia="Arial" w:hAnsi="Arial" w:cs="Arial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bitten </w:t>
      </w:r>
      <w:proofErr w:type="spellStart"/>
      <w:r>
        <w:rPr>
          <w:rFonts w:ascii="Arial" w:eastAsia="Arial" w:hAnsi="Arial" w:cs="Arial"/>
          <w:sz w:val="24"/>
          <w:szCs w:val="24"/>
        </w:rPr>
        <w:t>doot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sehr beruhigend,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unse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gansen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Fähles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nich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anreckt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ward. </w:t>
      </w:r>
      <w:proofErr w:type="spellStart"/>
      <w:r>
        <w:rPr>
          <w:rFonts w:ascii="Arial" w:eastAsia="Arial" w:hAnsi="Arial" w:cs="Arial"/>
          <w:sz w:val="24"/>
          <w:szCs w:val="24"/>
        </w:rPr>
        <w:t>Düsse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Tosoch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dat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jümme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wedde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gooen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Moots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mocken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kann. </w:t>
      </w:r>
      <w:proofErr w:type="spellStart"/>
      <w:r>
        <w:rPr>
          <w:rFonts w:ascii="Arial" w:eastAsia="Arial" w:hAnsi="Arial" w:cs="Arial"/>
          <w:sz w:val="24"/>
          <w:szCs w:val="24"/>
        </w:rPr>
        <w:t>Datt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ok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Grund toom </w:t>
      </w:r>
      <w:proofErr w:type="spellStart"/>
      <w:r>
        <w:rPr>
          <w:rFonts w:ascii="Arial" w:eastAsia="Arial" w:hAnsi="Arial" w:cs="Arial"/>
          <w:sz w:val="24"/>
          <w:szCs w:val="24"/>
        </w:rPr>
        <w:t>fiern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Ostern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so </w:t>
      </w:r>
      <w:proofErr w:type="spellStart"/>
      <w:r>
        <w:rPr>
          <w:rFonts w:ascii="Arial" w:eastAsia="Arial" w:hAnsi="Arial" w:cs="Arial"/>
          <w:sz w:val="24"/>
          <w:szCs w:val="24"/>
        </w:rPr>
        <w:t>een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jetzt </w:t>
      </w:r>
      <w:proofErr w:type="spellStart"/>
      <w:r>
        <w:rPr>
          <w:rFonts w:ascii="Arial" w:eastAsia="Arial" w:hAnsi="Arial" w:cs="Arial"/>
          <w:sz w:val="24"/>
          <w:szCs w:val="24"/>
        </w:rPr>
        <w:t>stürt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Pingsen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to. Do fiert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ok, </w:t>
      </w:r>
      <w:proofErr w:type="spellStart"/>
      <w:r>
        <w:rPr>
          <w:rFonts w:ascii="Arial" w:eastAsia="Arial" w:hAnsi="Arial" w:cs="Arial"/>
          <w:sz w:val="24"/>
          <w:szCs w:val="24"/>
        </w:rPr>
        <w:t>watt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Herrgodd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</w:t>
      </w:r>
      <w:proofErr w:type="spellStart"/>
      <w:r>
        <w:rPr>
          <w:rFonts w:ascii="Arial" w:eastAsia="Arial" w:hAnsi="Arial" w:cs="Arial"/>
          <w:sz w:val="24"/>
          <w:szCs w:val="24"/>
        </w:rPr>
        <w:t>tokoomen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loten </w:t>
      </w:r>
      <w:proofErr w:type="spellStart"/>
      <w:r>
        <w:rPr>
          <w:rFonts w:ascii="Arial" w:eastAsia="Arial" w:hAnsi="Arial" w:cs="Arial"/>
          <w:sz w:val="24"/>
          <w:szCs w:val="24"/>
        </w:rPr>
        <w:t>hät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</w:t>
      </w:r>
      <w:proofErr w:type="spellStart"/>
      <w:r>
        <w:rPr>
          <w:rFonts w:ascii="Arial" w:eastAsia="Arial" w:hAnsi="Arial" w:cs="Arial"/>
          <w:sz w:val="24"/>
          <w:szCs w:val="24"/>
        </w:rPr>
        <w:t>sünd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</w:t>
      </w:r>
      <w:proofErr w:type="spellStart"/>
      <w:r>
        <w:rPr>
          <w:rFonts w:ascii="Arial" w:eastAsia="Arial" w:hAnsi="Arial" w:cs="Arial"/>
          <w:sz w:val="24"/>
          <w:szCs w:val="24"/>
        </w:rPr>
        <w:t>veel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bedere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Grünn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domols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Israeliten harn, wie se </w:t>
      </w:r>
      <w:proofErr w:type="spellStart"/>
      <w:r>
        <w:rPr>
          <w:rFonts w:ascii="Arial" w:eastAsia="Arial" w:hAnsi="Arial" w:cs="Arial"/>
          <w:sz w:val="24"/>
          <w:szCs w:val="24"/>
        </w:rPr>
        <w:t>üm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 goldene </w:t>
      </w:r>
      <w:proofErr w:type="spellStart"/>
      <w:r>
        <w:rPr>
          <w:rFonts w:ascii="Arial" w:eastAsia="Arial" w:hAnsi="Arial" w:cs="Arial"/>
          <w:sz w:val="24"/>
          <w:szCs w:val="24"/>
        </w:rPr>
        <w:t>Kalv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danzt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hävt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Öve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düsse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Utsicht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doröve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uns doch nur freien.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mit </w:t>
      </w:r>
      <w:proofErr w:type="spellStart"/>
      <w:r>
        <w:rPr>
          <w:rFonts w:ascii="Arial" w:eastAsia="Arial" w:hAnsi="Arial" w:cs="Arial"/>
          <w:sz w:val="24"/>
          <w:szCs w:val="24"/>
        </w:rPr>
        <w:t>düsse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Tosoch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künnt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doch getrost in de </w:t>
      </w:r>
      <w:proofErr w:type="spellStart"/>
      <w:r>
        <w:rPr>
          <w:rFonts w:ascii="Arial" w:eastAsia="Arial" w:hAnsi="Arial" w:cs="Arial"/>
          <w:sz w:val="24"/>
          <w:szCs w:val="24"/>
        </w:rPr>
        <w:t>neeé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Woch </w:t>
      </w:r>
      <w:proofErr w:type="spellStart"/>
      <w:r>
        <w:rPr>
          <w:rFonts w:ascii="Arial" w:eastAsia="Arial" w:hAnsi="Arial" w:cs="Arial"/>
          <w:sz w:val="24"/>
          <w:szCs w:val="24"/>
        </w:rPr>
        <w:t>goon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sectPr w:rsidR="00EF0ED8">
      <w:footerReference w:type="default" r:id="rId6"/>
      <w:type w:val="continuous"/>
      <w:pgSz w:w="11907" w:h="16839"/>
      <w:pgMar w:top="720" w:right="720" w:bottom="720" w:left="72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2EEE" w14:textId="77777777" w:rsidR="00BD2115" w:rsidRDefault="00BD2115">
      <w:r>
        <w:separator/>
      </w:r>
    </w:p>
  </w:endnote>
  <w:endnote w:type="continuationSeparator" w:id="0">
    <w:p w14:paraId="5F2A2F83" w14:textId="77777777" w:rsidR="00BD2115" w:rsidRDefault="00BD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8659" w14:textId="77777777" w:rsidR="00EF0ED8" w:rsidRDefault="00BD2115">
    <w:pPr>
      <w:pStyle w:val="Fuzeil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4B93" w14:textId="77777777" w:rsidR="00BD2115" w:rsidRDefault="00BD2115">
      <w:r>
        <w:separator/>
      </w:r>
    </w:p>
  </w:footnote>
  <w:footnote w:type="continuationSeparator" w:id="0">
    <w:p w14:paraId="27D4E7D2" w14:textId="77777777" w:rsidR="00BD2115" w:rsidRDefault="00BD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D8"/>
    <w:rsid w:val="00B77AFD"/>
    <w:rsid w:val="00BD2115"/>
    <w:rsid w:val="00E775AE"/>
    <w:rsid w:val="00E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6C02"/>
  <w15:docId w15:val="{52CFA249-A77B-403F-8D7C-964B5CE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qFormat/>
    <w:pPr>
      <w:widowControl/>
      <w:suppressAutoHyphens/>
    </w:pPr>
    <w:rPr>
      <w:rFonts w:ascii="Arial" w:eastAsia="Times New Roman" w:hAnsi="Arial"/>
      <w:sz w:val="24"/>
      <w:lang w:eastAsia="de-DE"/>
    </w:rPr>
  </w:style>
  <w:style w:type="paragraph" w:styleId="Fuzeile">
    <w:name w:val="footer"/>
    <w:basedOn w:val="Standard"/>
    <w:qFormat/>
    <w:pPr>
      <w:tabs>
        <w:tab w:val="center" w:pos="5233"/>
        <w:tab w:val="right" w:pos="1046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Imke</dc:creator>
  <cp:keywords/>
  <dc:description/>
  <cp:lastModifiedBy>Schwarz, Imke</cp:lastModifiedBy>
  <cp:revision>3</cp:revision>
  <dcterms:created xsi:type="dcterms:W3CDTF">2024-05-29T13:03:00Z</dcterms:created>
  <dcterms:modified xsi:type="dcterms:W3CDTF">2024-05-29T13:08:00Z</dcterms:modified>
</cp:coreProperties>
</file>