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F0E6" w14:textId="437CBF2D" w:rsidR="00B672FA" w:rsidRDefault="00B672FA" w:rsidP="00B220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Gottesdeenst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to´n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Sönndag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na Epiphanias, 7. Januar 2024, in Suderburg</w:t>
      </w:r>
    </w:p>
    <w:p w14:paraId="6E5B8D44" w14:textId="113BC009" w:rsidR="00B672FA" w:rsidRDefault="00B672FA" w:rsidP="00B220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Predigt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1. Korinther 1,26-31, Pastorin Imke Schwarz (Loccum) </w:t>
      </w:r>
    </w:p>
    <w:p w14:paraId="797AEA98" w14:textId="77777777" w:rsidR="00A02B9E" w:rsidRPr="00B672FA" w:rsidRDefault="00A02B9E" w:rsidP="00B2204C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672FA">
        <w:rPr>
          <w:rFonts w:ascii="Arial" w:hAnsi="Arial" w:cs="Arial"/>
          <w:i/>
          <w:iCs/>
          <w:sz w:val="24"/>
          <w:szCs w:val="24"/>
        </w:rPr>
        <w:t xml:space="preserve">6 Kiekt doch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jo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sülbn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an, Bröder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Süstern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för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Lüüd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ji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von Gott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ropen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sünd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: Dat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güng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nich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darnah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Minschen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klook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ansehn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doot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ok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nich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darnah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een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vörstelln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bedüüden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oder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för’n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Familie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een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afstammen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>.</w:t>
      </w:r>
    </w:p>
    <w:p w14:paraId="7B86B20A" w14:textId="77777777" w:rsidR="00A02B9E" w:rsidRPr="00B672FA" w:rsidRDefault="00A02B9E" w:rsidP="00B2204C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672FA">
        <w:rPr>
          <w:rFonts w:ascii="Arial" w:hAnsi="Arial" w:cs="Arial"/>
          <w:i/>
          <w:iCs/>
          <w:sz w:val="24"/>
          <w:szCs w:val="24"/>
        </w:rPr>
        <w:t xml:space="preserve">27 Nee!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Veelmehr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: dat,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düsse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Welt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Narrenkraam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gellen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dat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hett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Gott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utwählt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so de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Klooken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mit all ehr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Klookheit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tonicht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maakt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;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dat,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de Welt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swack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klapprig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ansehn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hett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Gott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sik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utwählt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so dat,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sik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stark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upspeeln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tonicht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maakt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; </w:t>
      </w:r>
    </w:p>
    <w:p w14:paraId="79692E54" w14:textId="77777777" w:rsidR="00A02B9E" w:rsidRPr="00B672FA" w:rsidRDefault="00A02B9E" w:rsidP="00B2204C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672FA">
        <w:rPr>
          <w:rFonts w:ascii="Arial" w:hAnsi="Arial" w:cs="Arial"/>
          <w:i/>
          <w:iCs/>
          <w:sz w:val="24"/>
          <w:szCs w:val="24"/>
        </w:rPr>
        <w:t xml:space="preserve">28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dat,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in de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Oogen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von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Welt nix gellen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ja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veracht’t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ward,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hett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Gott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sik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utwählt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dar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gellen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toschann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’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maakt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>.</w:t>
      </w:r>
    </w:p>
    <w:p w14:paraId="532340BB" w14:textId="77777777" w:rsidR="00A02B9E" w:rsidRPr="00B672FA" w:rsidRDefault="00A02B9E" w:rsidP="00B2204C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672FA">
        <w:rPr>
          <w:rFonts w:ascii="Arial" w:hAnsi="Arial" w:cs="Arial"/>
          <w:i/>
          <w:iCs/>
          <w:sz w:val="24"/>
          <w:szCs w:val="24"/>
        </w:rPr>
        <w:t xml:space="preserve">29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Nich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een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Minsch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schull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sik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vör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Gott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upspeeln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könn’n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>!</w:t>
      </w:r>
    </w:p>
    <w:p w14:paraId="0A771549" w14:textId="69C6E45A" w:rsidR="00A02B9E" w:rsidRPr="00B672FA" w:rsidRDefault="00A02B9E" w:rsidP="00B2204C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672FA">
        <w:rPr>
          <w:rFonts w:ascii="Arial" w:hAnsi="Arial" w:cs="Arial"/>
          <w:i/>
          <w:iCs/>
          <w:sz w:val="24"/>
          <w:szCs w:val="24"/>
        </w:rPr>
        <w:t xml:space="preserve">30 Von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em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alleen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kummt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dat ja, dat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ji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överhaupt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to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Jesus Christus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höörn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doot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;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dör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em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hett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Gott uns </w:t>
      </w:r>
      <w:proofErr w:type="gramStart"/>
      <w:r w:rsidRPr="00B672FA">
        <w:rPr>
          <w:rFonts w:ascii="Arial" w:hAnsi="Arial" w:cs="Arial"/>
          <w:i/>
          <w:iCs/>
          <w:sz w:val="24"/>
          <w:szCs w:val="24"/>
        </w:rPr>
        <w:t>wiest</w:t>
      </w:r>
      <w:proofErr w:type="gramEnd"/>
      <w:r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</w:t>
      </w:r>
      <w:r w:rsidR="00B2204C" w:rsidRPr="00B672FA">
        <w:rPr>
          <w:rFonts w:ascii="Arial" w:hAnsi="Arial" w:cs="Arial"/>
          <w:i/>
          <w:iCs/>
          <w:sz w:val="24"/>
          <w:szCs w:val="24"/>
        </w:rPr>
        <w:t>ie</w:t>
      </w:r>
      <w:r w:rsidRPr="00B672FA">
        <w:rPr>
          <w:rFonts w:ascii="Arial" w:hAnsi="Arial" w:cs="Arial"/>
          <w:i/>
          <w:iCs/>
          <w:sz w:val="24"/>
          <w:szCs w:val="24"/>
        </w:rPr>
        <w:t>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Oogen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klook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is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gerecht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hillig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woans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een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free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erlöst ward.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dar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an’n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Enne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bi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rutkamen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schall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steiht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ja al in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Bibel: „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Wokeen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up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stolt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ween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will, de mag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up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den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Heern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stolt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672FA">
        <w:rPr>
          <w:rFonts w:ascii="Arial" w:hAnsi="Arial" w:cs="Arial"/>
          <w:i/>
          <w:iCs/>
          <w:sz w:val="24"/>
          <w:szCs w:val="24"/>
        </w:rPr>
        <w:t>ween</w:t>
      </w:r>
      <w:proofErr w:type="spellEnd"/>
      <w:r w:rsidRPr="00B672FA">
        <w:rPr>
          <w:rFonts w:ascii="Arial" w:hAnsi="Arial" w:cs="Arial"/>
          <w:i/>
          <w:iCs/>
          <w:sz w:val="24"/>
          <w:szCs w:val="24"/>
        </w:rPr>
        <w:t>.“</w:t>
      </w:r>
    </w:p>
    <w:p w14:paraId="6B0F4E95" w14:textId="5D619F62" w:rsidR="00F26BCE" w:rsidRPr="00B672FA" w:rsidRDefault="00A02B9E" w:rsidP="00B2204C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672FA">
        <w:rPr>
          <w:rFonts w:ascii="Arial" w:hAnsi="Arial" w:cs="Arial"/>
          <w:sz w:val="24"/>
          <w:szCs w:val="24"/>
        </w:rPr>
        <w:t xml:space="preserve">Leve </w:t>
      </w:r>
      <w:proofErr w:type="spellStart"/>
      <w:r w:rsidRPr="00B672FA">
        <w:rPr>
          <w:rFonts w:ascii="Arial" w:hAnsi="Arial" w:cs="Arial"/>
          <w:sz w:val="24"/>
          <w:szCs w:val="24"/>
        </w:rPr>
        <w:t>Gemeen</w:t>
      </w:r>
      <w:proofErr w:type="spellEnd"/>
      <w:r w:rsidRPr="00B672FA">
        <w:rPr>
          <w:rFonts w:ascii="Arial" w:hAnsi="Arial" w:cs="Arial"/>
          <w:sz w:val="24"/>
          <w:szCs w:val="24"/>
        </w:rPr>
        <w:t xml:space="preserve"> in Suderburg, </w:t>
      </w:r>
      <w:r w:rsidRPr="00B672FA">
        <w:rPr>
          <w:rFonts w:ascii="Arial" w:hAnsi="Arial" w:cs="Arial"/>
          <w:sz w:val="24"/>
          <w:szCs w:val="24"/>
        </w:rPr>
        <w:br/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as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ji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mi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inladen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hebbt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hier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to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predigen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un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Kark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up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Platt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holln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daar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hebbt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ji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mi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schreben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: De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Kark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up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Platt</w:t>
      </w:r>
      <w:r w:rsidR="00B2204C" w:rsidRPr="00B672FA">
        <w:rPr>
          <w:rFonts w:ascii="Arial" w:hAnsi="Arial" w:cs="Arial"/>
          <w:sz w:val="24"/>
          <w:szCs w:val="24"/>
        </w:rPr>
        <w:t xml:space="preserve"> an 7. Januar</w:t>
      </w:r>
      <w:r w:rsidR="00B9663A" w:rsidRPr="00B672FA">
        <w:rPr>
          <w:rFonts w:ascii="Arial" w:hAnsi="Arial" w:cs="Arial"/>
          <w:sz w:val="24"/>
          <w:szCs w:val="24"/>
        </w:rPr>
        <w:t xml:space="preserve">, dat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is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doch ´n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mooi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Afschluss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Wiehnachten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Daarmit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willn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wi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9663A" w:rsidRPr="00B672FA">
        <w:rPr>
          <w:rFonts w:ascii="Arial" w:hAnsi="Arial" w:cs="Arial"/>
          <w:sz w:val="24"/>
          <w:szCs w:val="24"/>
        </w:rPr>
        <w:t>Wiehnachten</w:t>
      </w:r>
      <w:proofErr w:type="spellEnd"/>
      <w:proofErr w:type="gramEnd"/>
      <w:r w:rsidR="00B9663A" w:rsidRPr="00B672FA">
        <w:rPr>
          <w:rFonts w:ascii="Arial" w:hAnsi="Arial" w:cs="Arial"/>
          <w:sz w:val="24"/>
          <w:szCs w:val="24"/>
        </w:rPr>
        <w:t xml:space="preserve"> denn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beschluten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– nochmal mit Boom</w:t>
      </w:r>
      <w:r w:rsidR="00B2204C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un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in </w:t>
      </w:r>
      <w:r w:rsidR="00B2204C" w:rsidRPr="00B672FA">
        <w:rPr>
          <w:rFonts w:ascii="Arial" w:hAnsi="Arial" w:cs="Arial"/>
          <w:sz w:val="24"/>
          <w:szCs w:val="24"/>
        </w:rPr>
        <w:t xml:space="preserve">uns </w:t>
      </w:r>
      <w:proofErr w:type="spellStart"/>
      <w:r w:rsidR="00B2204C" w:rsidRPr="00B672FA">
        <w:rPr>
          <w:rFonts w:ascii="Arial" w:hAnsi="Arial" w:cs="Arial"/>
          <w:sz w:val="24"/>
          <w:szCs w:val="24"/>
        </w:rPr>
        <w:t>Suderbörger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Kark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. </w:t>
      </w:r>
      <w:r w:rsidR="00B86C74" w:rsidRPr="00B672FA">
        <w:rPr>
          <w:rFonts w:ascii="Arial" w:hAnsi="Arial" w:cs="Arial"/>
          <w:sz w:val="24"/>
          <w:szCs w:val="24"/>
        </w:rPr>
        <w:t xml:space="preserve">Dat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harrn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ji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man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nich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schrieben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sullt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>.</w:t>
      </w:r>
      <w:r w:rsidR="00B2204C" w:rsidRPr="00B672FA">
        <w:rPr>
          <w:rFonts w:ascii="Arial" w:hAnsi="Arial" w:cs="Arial"/>
          <w:sz w:val="24"/>
          <w:szCs w:val="24"/>
        </w:rPr>
        <w:br/>
      </w:r>
      <w:r w:rsidR="00B86C74" w:rsidRPr="00B672FA">
        <w:rPr>
          <w:rFonts w:ascii="Arial" w:hAnsi="Arial" w:cs="Arial"/>
          <w:sz w:val="24"/>
          <w:szCs w:val="24"/>
        </w:rPr>
        <w:t>Denn so</w:t>
      </w:r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hebbt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ji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mi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up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Fraag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bracht: Kannst du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Wiehnachten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afschluten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? Wenner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is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Wiehnachten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to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Enn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? Wenner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sünd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wi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mit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Wiehnachten</w:t>
      </w:r>
      <w:proofErr w:type="spellEnd"/>
      <w:r w:rsidR="00B9663A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663A" w:rsidRPr="00B672FA">
        <w:rPr>
          <w:rFonts w:ascii="Arial" w:hAnsi="Arial" w:cs="Arial"/>
          <w:sz w:val="24"/>
          <w:szCs w:val="24"/>
        </w:rPr>
        <w:t>döör</w:t>
      </w:r>
      <w:proofErr w:type="spellEnd"/>
      <w:r w:rsidR="00B2204C" w:rsidRPr="00B672FA">
        <w:rPr>
          <w:rFonts w:ascii="Arial" w:hAnsi="Arial" w:cs="Arial"/>
          <w:sz w:val="24"/>
          <w:szCs w:val="24"/>
        </w:rPr>
        <w:t>?</w:t>
      </w:r>
      <w:r w:rsidR="00B9663A" w:rsidRPr="00B672FA">
        <w:rPr>
          <w:rFonts w:ascii="Arial" w:hAnsi="Arial" w:cs="Arial"/>
          <w:sz w:val="24"/>
          <w:szCs w:val="24"/>
        </w:rPr>
        <w:t xml:space="preserve"> </w:t>
      </w:r>
      <w:r w:rsidR="00B9663A" w:rsidRPr="00B672FA">
        <w:rPr>
          <w:rFonts w:ascii="Arial" w:hAnsi="Arial" w:cs="Arial"/>
          <w:sz w:val="24"/>
          <w:szCs w:val="24"/>
        </w:rPr>
        <w:br/>
      </w:r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Wenn de Geschenken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utpackt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sünd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? </w:t>
      </w:r>
      <w:r w:rsidR="00B9663A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Wenn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Boom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ut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Stuuv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ruut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? </w:t>
      </w:r>
      <w:r w:rsidR="00B9663A" w:rsidRPr="00B672FA">
        <w:rPr>
          <w:rFonts w:ascii="Arial" w:hAnsi="Arial" w:cs="Arial"/>
          <w:sz w:val="24"/>
          <w:szCs w:val="24"/>
        </w:rPr>
        <w:br/>
      </w:r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Wenn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Resten van de Gauß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upeten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sünd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? </w:t>
      </w:r>
      <w:r w:rsidR="00B9663A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Wenn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Tant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Gisela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Unkel Hermann endlich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weer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</w:t>
      </w:r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 Huus </w:t>
      </w:r>
      <w:proofErr w:type="spellStart"/>
      <w:r w:rsidR="00B9663A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hen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sünd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? </w:t>
      </w:r>
      <w:r w:rsidR="00B9663A" w:rsidRPr="00B672FA">
        <w:rPr>
          <w:rFonts w:ascii="Arial" w:hAnsi="Arial" w:cs="Arial"/>
          <w:sz w:val="24"/>
          <w:szCs w:val="24"/>
        </w:rPr>
        <w:br/>
      </w:r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Wenn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drei Königen an de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Krübb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9663A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ankomen</w:t>
      </w:r>
      <w:proofErr w:type="spellEnd"/>
      <w:r w:rsidR="00B9663A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sünd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an'n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9663A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Epiphaniasdag</w:t>
      </w:r>
      <w:proofErr w:type="spellEnd"/>
      <w:r w:rsidR="00B9663A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?</w:t>
      </w:r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proofErr w:type="spellStart"/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Anner</w:t>
      </w:r>
      <w:proofErr w:type="spellEnd"/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Länner</w:t>
      </w:r>
      <w:proofErr w:type="spellEnd"/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de fangen ja </w:t>
      </w:r>
      <w:proofErr w:type="spellStart"/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an´n</w:t>
      </w:r>
      <w:proofErr w:type="spellEnd"/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6. Januar erst mit</w:t>
      </w:r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Wiehnachten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an!</w:t>
      </w:r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B9663A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F7219B2" w14:textId="67F6494D" w:rsidR="00F26BCE" w:rsidRPr="00B672FA" w:rsidRDefault="00B9663A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Wenner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Wiehnachten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?</w:t>
      </w: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Wenner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büst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du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fardig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mit </w:t>
      </w:r>
      <w:proofErr w:type="spellStart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Wiehnachten</w:t>
      </w:r>
      <w:proofErr w:type="spellEnd"/>
      <w:r w:rsidR="00F26BCE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? </w:t>
      </w:r>
    </w:p>
    <w:p w14:paraId="4F6B2626" w14:textId="77777777" w:rsidR="00B9663A" w:rsidRPr="00B672FA" w:rsidRDefault="00B9663A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605A0370" w14:textId="052C59C8" w:rsidR="00B9663A" w:rsidRPr="00B672FA" w:rsidRDefault="00B9663A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Wat dat Jahr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angeiht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stahn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an´n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Anfang. Dat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neje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Jahr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man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bloot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Week jung. Manch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hett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good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vörnahmen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proofErr w:type="gram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Will</w:t>
      </w:r>
      <w:proofErr w:type="gram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mit Sport anfangen. Mit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Rooken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uphören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Minner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Schokolaa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eten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mehr so faken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up´t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Handy kieken. </w:t>
      </w:r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Wo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kummt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dat, dat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uns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an´n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Anfang van Jahr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sovööl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vörnehmen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? </w:t>
      </w:r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Mien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Theorie:</w:t>
      </w:r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An´n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Anfang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van´t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Jahr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föhlen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uns so stark, dat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antokieken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uns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maakt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Waar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widerstahn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köönt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Dat Jahr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liggt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vör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uns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as´n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groden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Landschkupp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–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sovööl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Tied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üm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dat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worden,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worden will: Gesund, stark oder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eenfach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´n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beteren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Minschke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</w:t>
      </w: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sülvst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nehm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Vörsatzen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van vergangen Jahr. De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sünd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ja bald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bruukt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…</w:t>
      </w: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</w:p>
    <w:p w14:paraId="5C05E9BA" w14:textId="2C6A3AF7" w:rsidR="00092979" w:rsidRPr="00B672FA" w:rsidRDefault="00B9663A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An´n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Anfang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van´t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Jahr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seggt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mennig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will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mehr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worden.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bi Wien,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bi Koken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will ok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mehr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flink Autofahren</w:t>
      </w: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will mi so stark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föhlen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dat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daaröver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stah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Man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wesen will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mehr. </w:t>
      </w:r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</w:t>
      </w:r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esen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doch mal ehrlich,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sünd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ja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unner</w:t>
      </w:r>
      <w:proofErr w:type="spellEnd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uns:</w:t>
      </w:r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B2204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</w:t>
      </w:r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eestiedend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weet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in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de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Moment,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waar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Vörsatz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faat´t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hebb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Dat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woord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stuur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Dat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lett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sük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dörhollen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bün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eben doch ´n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schwacken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Minschke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05AAE560" w14:textId="779C4392" w:rsidR="00B9663A" w:rsidRPr="00B672FA" w:rsidRDefault="00B86C74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</w:t>
      </w:r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ell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will al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geern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="002A7FE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wesen</w:t>
      </w:r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?</w:t>
      </w:r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 xml:space="preserve">Immer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weer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drep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Minschen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de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egentlich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mehr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könen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proofErr w:type="gram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proofErr w:type="gram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denn doch wieder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maken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329DF0C6" w14:textId="77777777" w:rsidR="00092979" w:rsidRPr="00B672FA" w:rsidRDefault="00092979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7CFB0EB5" w14:textId="66662F8C" w:rsidR="00647239" w:rsidRPr="00B672FA" w:rsidRDefault="00CF0450" w:rsidP="00B2204C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Een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ole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Frau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seggt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bruuk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kien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Rollator, dat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geiht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doch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woll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noch so! </w:t>
      </w:r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Een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Altenpflegerin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seggt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Geev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mi de Schicht man noch, dat schaff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 Bewohners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bruken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mi doch.</w:t>
      </w:r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Mester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seggt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gah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na´t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School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ok wenn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krank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bün</w:t>
      </w:r>
      <w:proofErr w:type="spellEnd"/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</w:t>
      </w:r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kann doch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utfallen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Daar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fehlen doch al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sovööl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</w:p>
    <w:p w14:paraId="174E7897" w14:textId="793B0AC3" w:rsidR="00647239" w:rsidRPr="00B672FA" w:rsidRDefault="00647239" w:rsidP="00B2204C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Well will al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togeben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dat he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of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se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mehr kann? </w:t>
      </w:r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bün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–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kann nicht mehr, dat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heet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ok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meest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De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annern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mutten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mi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helpen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Dat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heet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geev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 Macht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över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mien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Leben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af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bün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anwesen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up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Hülp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Anwesen </w:t>
      </w:r>
      <w:proofErr w:type="spellStart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as´n</w:t>
      </w:r>
      <w:proofErr w:type="spellEnd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Kind.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sülvst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geev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dat ok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geern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Mi fehlt de Kraft.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kann dat </w:t>
      </w:r>
      <w:proofErr w:type="spellStart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="00451A0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mehr. </w:t>
      </w:r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Kannst du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övernehmen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? </w:t>
      </w:r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traun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uns faken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dat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wesen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sünd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Minschen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23E542E7" w14:textId="7F2B3A98" w:rsidR="00092979" w:rsidRPr="00B672FA" w:rsidRDefault="00A22E2B" w:rsidP="00B2204C">
      <w:pPr>
        <w:spacing w:line="360" w:lineRule="auto"/>
        <w:rPr>
          <w:rFonts w:ascii="Arial" w:hAnsi="Arial" w:cs="Arial"/>
          <w:sz w:val="24"/>
          <w:szCs w:val="24"/>
        </w:rPr>
      </w:pP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 xml:space="preserve">Gott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hett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dat traut. He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Minsch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worden. An Anfang so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lüttjet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as´n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Kind.</w:t>
      </w:r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As junge Mann immer </w:t>
      </w:r>
      <w:proofErr w:type="spellStart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unnerwegens</w:t>
      </w:r>
      <w:proofErr w:type="spellEnd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hett</w:t>
      </w:r>
      <w:proofErr w:type="spellEnd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van de Hand </w:t>
      </w:r>
      <w:proofErr w:type="spellStart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in´n</w:t>
      </w:r>
      <w:proofErr w:type="spellEnd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Mund </w:t>
      </w:r>
      <w:proofErr w:type="spellStart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leevt</w:t>
      </w:r>
      <w:proofErr w:type="spellEnd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van </w:t>
      </w:r>
      <w:proofErr w:type="spellStart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anner</w:t>
      </w:r>
      <w:proofErr w:type="spellEnd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Lüü</w:t>
      </w:r>
      <w:proofErr w:type="spellEnd"/>
      <w:r w:rsidR="00EE063C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an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kunn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he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Minsch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gar nix mehr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utrichten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r w:rsidR="004E0F88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He </w:t>
      </w:r>
      <w:proofErr w:type="spellStart"/>
      <w:r w:rsidR="004E0F88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="004E0F88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an </w:t>
      </w:r>
      <w:proofErr w:type="spellStart"/>
      <w:r w:rsidR="004E0F88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Krüüz</w:t>
      </w:r>
      <w:proofErr w:type="spellEnd"/>
      <w:r w:rsidR="004E0F88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stürben. </w:t>
      </w:r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So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as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een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bloot</w:t>
      </w:r>
      <w:proofErr w:type="spellEnd"/>
      <w:r w:rsidR="00CF0450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wesen kann. </w:t>
      </w:r>
      <w:r w:rsidR="00B86C74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Dat,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de Welt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swack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klapprig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ansehn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hett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Gott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sik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utwählt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so dat,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sik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stark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upspeeln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tonicht</w:t>
      </w:r>
      <w:proofErr w:type="spellEnd"/>
      <w:r w:rsidR="00092979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92979" w:rsidRPr="00B672FA">
        <w:rPr>
          <w:rFonts w:ascii="Arial" w:hAnsi="Arial" w:cs="Arial"/>
          <w:i/>
          <w:iCs/>
          <w:sz w:val="24"/>
          <w:szCs w:val="24"/>
        </w:rPr>
        <w:t>maakt</w:t>
      </w:r>
      <w:proofErr w:type="spellEnd"/>
      <w:r w:rsidR="00EE063C" w:rsidRPr="00B672FA">
        <w:rPr>
          <w:rFonts w:ascii="Arial" w:hAnsi="Arial" w:cs="Arial"/>
          <w:i/>
          <w:iCs/>
          <w:sz w:val="24"/>
          <w:szCs w:val="24"/>
        </w:rPr>
        <w:t xml:space="preserve">. </w:t>
      </w:r>
      <w:r w:rsidR="006C0D46" w:rsidRPr="00B672FA">
        <w:rPr>
          <w:rFonts w:ascii="Arial" w:hAnsi="Arial" w:cs="Arial"/>
          <w:sz w:val="24"/>
          <w:szCs w:val="24"/>
        </w:rPr>
        <w:t xml:space="preserve">So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schrifft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Paulus. He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sülvst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weet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wat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dat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heet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schwack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to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wesen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. He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is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nich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gröttste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Redner. He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is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r w:rsidR="00B86C74" w:rsidRPr="00B672FA">
        <w:rPr>
          <w:rFonts w:ascii="Arial" w:hAnsi="Arial" w:cs="Arial"/>
          <w:sz w:val="24"/>
          <w:szCs w:val="24"/>
        </w:rPr>
        <w:t>faken krank</w:t>
      </w:r>
      <w:r w:rsidR="006C0D46" w:rsidRPr="00B672FA">
        <w:rPr>
          <w:rFonts w:ascii="Arial" w:hAnsi="Arial" w:cs="Arial"/>
          <w:sz w:val="24"/>
          <w:szCs w:val="24"/>
        </w:rPr>
        <w:t xml:space="preserve">. Immer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weer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beleevt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he, dat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anner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Apostels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un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Predigers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sük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upspelen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as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Gröttsten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>.</w:t>
      </w:r>
      <w:r w:rsidR="00B86C74" w:rsidRPr="00B672FA">
        <w:rPr>
          <w:rFonts w:ascii="Arial" w:hAnsi="Arial" w:cs="Arial"/>
          <w:sz w:val="24"/>
          <w:szCs w:val="24"/>
        </w:rPr>
        <w:t xml:space="preserve"> Dat de Mitglieder van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sien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Gemeenen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anner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Predigers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narennen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un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bewunnern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>.</w:t>
      </w:r>
      <w:r w:rsidR="006C0D46" w:rsidRPr="00B672FA">
        <w:rPr>
          <w:rFonts w:ascii="Arial" w:hAnsi="Arial" w:cs="Arial"/>
          <w:sz w:val="24"/>
          <w:szCs w:val="24"/>
        </w:rPr>
        <w:t xml:space="preserve"> Paulus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hollt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daar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tegen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. He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versöcht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nich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to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wesen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wat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he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nich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D46" w:rsidRPr="00B672FA">
        <w:rPr>
          <w:rFonts w:ascii="Arial" w:hAnsi="Arial" w:cs="Arial"/>
          <w:sz w:val="24"/>
          <w:szCs w:val="24"/>
        </w:rPr>
        <w:t>is</w:t>
      </w:r>
      <w:proofErr w:type="spellEnd"/>
      <w:r w:rsidR="006C0D46" w:rsidRPr="00B672FA">
        <w:rPr>
          <w:rFonts w:ascii="Arial" w:hAnsi="Arial" w:cs="Arial"/>
          <w:sz w:val="24"/>
          <w:szCs w:val="24"/>
        </w:rPr>
        <w:t xml:space="preserve">. </w:t>
      </w:r>
      <w:r w:rsidR="002A2B57" w:rsidRPr="00B672FA">
        <w:rPr>
          <w:rFonts w:ascii="Arial" w:hAnsi="Arial" w:cs="Arial"/>
          <w:sz w:val="24"/>
          <w:szCs w:val="24"/>
        </w:rPr>
        <w:t xml:space="preserve">He </w:t>
      </w:r>
      <w:proofErr w:type="spellStart"/>
      <w:r w:rsidR="002A2B57" w:rsidRPr="00B672FA">
        <w:rPr>
          <w:rFonts w:ascii="Arial" w:hAnsi="Arial" w:cs="Arial"/>
          <w:sz w:val="24"/>
          <w:szCs w:val="24"/>
        </w:rPr>
        <w:t>seggt</w:t>
      </w:r>
      <w:proofErr w:type="spellEnd"/>
      <w:r w:rsidR="002A2B57" w:rsidRPr="00B672FA">
        <w:rPr>
          <w:rFonts w:ascii="Arial" w:hAnsi="Arial" w:cs="Arial"/>
          <w:sz w:val="24"/>
          <w:szCs w:val="24"/>
        </w:rPr>
        <w:t xml:space="preserve">: So </w:t>
      </w:r>
      <w:proofErr w:type="spellStart"/>
      <w:r w:rsidR="002A2B57" w:rsidRPr="00B672FA">
        <w:rPr>
          <w:rFonts w:ascii="Arial" w:hAnsi="Arial" w:cs="Arial"/>
          <w:sz w:val="24"/>
          <w:szCs w:val="24"/>
        </w:rPr>
        <w:t>hett</w:t>
      </w:r>
      <w:proofErr w:type="spellEnd"/>
      <w:r w:rsidR="002A2B57" w:rsidRPr="00B672FA">
        <w:rPr>
          <w:rFonts w:ascii="Arial" w:hAnsi="Arial" w:cs="Arial"/>
          <w:sz w:val="24"/>
          <w:szCs w:val="24"/>
        </w:rPr>
        <w:t xml:space="preserve"> Gott </w:t>
      </w:r>
      <w:r w:rsidR="00B86C74" w:rsidRPr="00B672FA">
        <w:rPr>
          <w:rFonts w:ascii="Arial" w:hAnsi="Arial" w:cs="Arial"/>
          <w:sz w:val="24"/>
          <w:szCs w:val="24"/>
        </w:rPr>
        <w:t>mi</w:t>
      </w:r>
      <w:r w:rsidR="002A2B57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B57" w:rsidRPr="00B672FA">
        <w:rPr>
          <w:rFonts w:ascii="Arial" w:hAnsi="Arial" w:cs="Arial"/>
          <w:sz w:val="24"/>
          <w:szCs w:val="24"/>
        </w:rPr>
        <w:t>meent</w:t>
      </w:r>
      <w:proofErr w:type="spellEnd"/>
      <w:r w:rsidR="002A2B57" w:rsidRPr="00B672FA">
        <w:rPr>
          <w:rFonts w:ascii="Arial" w:hAnsi="Arial" w:cs="Arial"/>
          <w:sz w:val="24"/>
          <w:szCs w:val="24"/>
        </w:rPr>
        <w:t>.</w:t>
      </w:r>
      <w:r w:rsidR="00B86C74" w:rsidRPr="00B672FA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as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ik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bün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mit al dat,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wat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mi schiens fehlt. Genauso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hett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he </w:t>
      </w:r>
      <w:proofErr w:type="spellStart"/>
      <w:r w:rsidR="00B86C74" w:rsidRPr="00B672FA">
        <w:rPr>
          <w:rFonts w:ascii="Arial" w:hAnsi="Arial" w:cs="Arial"/>
          <w:sz w:val="24"/>
          <w:szCs w:val="24"/>
        </w:rPr>
        <w:t>wat</w:t>
      </w:r>
      <w:proofErr w:type="spellEnd"/>
      <w:r w:rsidR="00B86C74" w:rsidRPr="00B672FA">
        <w:rPr>
          <w:rFonts w:ascii="Arial" w:hAnsi="Arial" w:cs="Arial"/>
          <w:sz w:val="24"/>
          <w:szCs w:val="24"/>
        </w:rPr>
        <w:t xml:space="preserve"> mit mi vör.</w:t>
      </w:r>
    </w:p>
    <w:p w14:paraId="0653350A" w14:textId="7EE6FBDC" w:rsidR="004E0F88" w:rsidRPr="00B672FA" w:rsidRDefault="004E0F88" w:rsidP="00D40606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Verkehrt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 Welt bi Gott. Dat,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stark. Wat stark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r w:rsidR="00D40606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Mit Paulus </w:t>
      </w:r>
      <w:proofErr w:type="spellStart"/>
      <w:r w:rsidR="00D40606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sien</w:t>
      </w:r>
      <w:proofErr w:type="spellEnd"/>
      <w:r w:rsidR="00D40606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gramStart"/>
      <w:r w:rsidR="00D40606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Worden</w:t>
      </w:r>
      <w:proofErr w:type="gramEnd"/>
      <w:r w:rsidR="00D40606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</w:t>
      </w:r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Dat,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 in de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Oogen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 von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 Welt nix gellen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, ja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veracht’t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 ward,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hett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 Gott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sik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utwählt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 dar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 gellen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toschann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 xml:space="preserve">’ </w:t>
      </w:r>
      <w:proofErr w:type="spellStart"/>
      <w:r w:rsidR="00D40606" w:rsidRPr="00B672FA">
        <w:rPr>
          <w:rFonts w:ascii="Arial" w:hAnsi="Arial" w:cs="Arial"/>
          <w:i/>
          <w:iCs/>
          <w:sz w:val="24"/>
          <w:szCs w:val="24"/>
        </w:rPr>
        <w:t>maakt</w:t>
      </w:r>
      <w:proofErr w:type="spellEnd"/>
      <w:r w:rsidR="00D40606" w:rsidRPr="00B672FA">
        <w:rPr>
          <w:rFonts w:ascii="Arial" w:hAnsi="Arial" w:cs="Arial"/>
          <w:i/>
          <w:iCs/>
          <w:sz w:val="24"/>
          <w:szCs w:val="24"/>
        </w:rPr>
        <w:t>.</w:t>
      </w:r>
    </w:p>
    <w:p w14:paraId="1DA77611" w14:textId="39F74389" w:rsidR="004E0F88" w:rsidRPr="00B672FA" w:rsidRDefault="004E0F88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Daar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war de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Hülp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am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nödigsten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wiest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Gott.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Waar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Minschen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helpen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laten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="00B56E9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</w:t>
      </w: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aar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waar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Minschen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sehn,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bruken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Wenn de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Schwacken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sük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wiesen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düren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as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dat,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se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sünd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 Starken hör Kraft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upwennen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um hör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Stütt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gram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Stöhn</w:t>
      </w:r>
      <w:proofErr w:type="gram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geben: Denn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Gott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Welt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komen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denn worden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all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mitnanner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stark. </w:t>
      </w:r>
    </w:p>
    <w:p w14:paraId="4ACFF1BB" w14:textId="77777777" w:rsidR="002A2B57" w:rsidRPr="00B672FA" w:rsidRDefault="002A2B57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1367D9FE" w14:textId="577F141E" w:rsidR="004E0F88" w:rsidRPr="00B672FA" w:rsidRDefault="00D40606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Wenner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geiht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Wiehnachten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leve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Lüü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? </w:t>
      </w:r>
      <w:r w:rsidR="004E0F88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2CF2D3C" w14:textId="1145BFA2" w:rsidR="00B9663A" w:rsidRPr="00B672FA" w:rsidRDefault="00B9663A" w:rsidP="00B2204C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glööv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Wiehnachten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nooid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fardig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 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Wiehnachten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geiht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to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Enn</w:t>
      </w:r>
      <w:proofErr w:type="spellEnd"/>
      <w:r w:rsidR="00092979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Man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Wiehnachten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word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wahr. Wenn dat,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Paulus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schrifft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wahr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word</w:t>
      </w:r>
      <w:proofErr w:type="spellEnd"/>
      <w:r w:rsidR="00B56E9F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: </w:t>
      </w:r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Dat,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de Welt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swack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klapprig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ansehn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hett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Gott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sik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utwählt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un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so dat,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wat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sik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as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stark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upspeeln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deit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tonicht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B56E9F" w:rsidRPr="00B672FA">
        <w:rPr>
          <w:rFonts w:ascii="Arial" w:hAnsi="Arial" w:cs="Arial"/>
          <w:i/>
          <w:iCs/>
          <w:sz w:val="24"/>
          <w:szCs w:val="24"/>
        </w:rPr>
        <w:t>maakt</w:t>
      </w:r>
      <w:proofErr w:type="spellEnd"/>
      <w:r w:rsidR="00B56E9F" w:rsidRPr="00B672FA">
        <w:rPr>
          <w:rFonts w:ascii="Arial" w:hAnsi="Arial" w:cs="Arial"/>
          <w:i/>
          <w:iCs/>
          <w:sz w:val="24"/>
          <w:szCs w:val="24"/>
        </w:rPr>
        <w:t>.</w:t>
      </w:r>
    </w:p>
    <w:p w14:paraId="24CFC6A8" w14:textId="207F3C2B" w:rsidR="00EA3775" w:rsidRPr="00B672FA" w:rsidRDefault="00A124F3" w:rsidP="00B2204C">
      <w:pPr>
        <w:spacing w:line="360" w:lineRule="auto"/>
        <w:rPr>
          <w:rFonts w:ascii="Arial" w:hAnsi="Arial" w:cs="Arial"/>
          <w:sz w:val="24"/>
          <w:szCs w:val="24"/>
        </w:rPr>
      </w:pPr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Dat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ok ´n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Vörsatz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för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dat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neje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Jahr: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Eenfach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mal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schwack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worden. Bi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wat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dat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köönt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j</w:t>
      </w:r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jo</w:t>
      </w:r>
      <w:proofErr w:type="spellEnd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="00E62BF5"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utsöken</w:t>
      </w:r>
      <w:proofErr w:type="spellEnd"/>
      <w:r w:rsidRPr="00B672F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. Amen. </w:t>
      </w:r>
    </w:p>
    <w:sectPr w:rsidR="00EA3775" w:rsidRPr="00B672FA" w:rsidSect="00B672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83D76"/>
    <w:multiLevelType w:val="hybridMultilevel"/>
    <w:tmpl w:val="E0F48B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B6F8A"/>
    <w:multiLevelType w:val="hybridMultilevel"/>
    <w:tmpl w:val="F98CFB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7123">
    <w:abstractNumId w:val="1"/>
  </w:num>
  <w:num w:numId="2" w16cid:durableId="57169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64"/>
    <w:rsid w:val="00092979"/>
    <w:rsid w:val="002A2B57"/>
    <w:rsid w:val="002A7FEC"/>
    <w:rsid w:val="00451A0F"/>
    <w:rsid w:val="004E0F88"/>
    <w:rsid w:val="00605417"/>
    <w:rsid w:val="00647239"/>
    <w:rsid w:val="006B735E"/>
    <w:rsid w:val="006C0D46"/>
    <w:rsid w:val="008D71F8"/>
    <w:rsid w:val="00930070"/>
    <w:rsid w:val="00967707"/>
    <w:rsid w:val="00A02B9E"/>
    <w:rsid w:val="00A124F3"/>
    <w:rsid w:val="00A20564"/>
    <w:rsid w:val="00A22E2B"/>
    <w:rsid w:val="00B2204C"/>
    <w:rsid w:val="00B56E9F"/>
    <w:rsid w:val="00B672FA"/>
    <w:rsid w:val="00B86C74"/>
    <w:rsid w:val="00B9663A"/>
    <w:rsid w:val="00CC7572"/>
    <w:rsid w:val="00CF0450"/>
    <w:rsid w:val="00D3451B"/>
    <w:rsid w:val="00D40606"/>
    <w:rsid w:val="00E62BF5"/>
    <w:rsid w:val="00EA3775"/>
    <w:rsid w:val="00EE063C"/>
    <w:rsid w:val="00F2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A068"/>
  <w15:chartTrackingRefBased/>
  <w15:docId w15:val="{779BCDE4-E9ED-43D8-970A-D01723E8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A2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verse">
    <w:name w:val="verse"/>
    <w:basedOn w:val="Absatz-Standardschriftart"/>
    <w:rsid w:val="00A20564"/>
  </w:style>
  <w:style w:type="character" w:customStyle="1" w:styleId="note-toggle">
    <w:name w:val="note-toggle"/>
    <w:basedOn w:val="Absatz-Standardschriftart"/>
    <w:rsid w:val="00A20564"/>
  </w:style>
  <w:style w:type="character" w:customStyle="1" w:styleId="cross-reference">
    <w:name w:val="cross-reference"/>
    <w:basedOn w:val="Absatz-Standardschriftart"/>
    <w:rsid w:val="00A20564"/>
  </w:style>
  <w:style w:type="paragraph" w:styleId="Listenabsatz">
    <w:name w:val="List Paragraph"/>
    <w:basedOn w:val="Standard"/>
    <w:uiPriority w:val="34"/>
    <w:qFormat/>
    <w:rsid w:val="00A20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Imke</dc:creator>
  <cp:keywords/>
  <dc:description/>
  <cp:lastModifiedBy>Schwarz, Imke</cp:lastModifiedBy>
  <cp:revision>2</cp:revision>
  <dcterms:created xsi:type="dcterms:W3CDTF">2024-01-31T06:14:00Z</dcterms:created>
  <dcterms:modified xsi:type="dcterms:W3CDTF">2024-01-31T06:14:00Z</dcterms:modified>
</cp:coreProperties>
</file>