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4B0B" w14:textId="77777777" w:rsidR="00690736" w:rsidRPr="00690736" w:rsidRDefault="00690736" w:rsidP="00690736">
      <w:pPr>
        <w:rPr>
          <w:rFonts w:ascii="Arial" w:hAnsi="Arial" w:cs="Arial"/>
          <w:sz w:val="24"/>
          <w:szCs w:val="24"/>
        </w:rPr>
      </w:pPr>
      <w:r w:rsidRPr="00690736">
        <w:rPr>
          <w:rFonts w:ascii="Arial" w:hAnsi="Arial" w:cs="Arial"/>
          <w:sz w:val="24"/>
          <w:szCs w:val="24"/>
        </w:rPr>
        <w:t>„</w:t>
      </w:r>
      <w:r w:rsidRPr="00EE537F">
        <w:rPr>
          <w:rFonts w:ascii="Arial" w:hAnsi="Arial" w:cs="Arial"/>
          <w:sz w:val="24"/>
          <w:szCs w:val="24"/>
        </w:rPr>
        <w:t xml:space="preserve">Ok wenn he </w:t>
      </w:r>
      <w:proofErr w:type="spellStart"/>
      <w:r w:rsidRPr="00EE537F">
        <w:rPr>
          <w:rFonts w:ascii="Arial" w:hAnsi="Arial" w:cs="Arial"/>
          <w:sz w:val="24"/>
          <w:szCs w:val="24"/>
        </w:rPr>
        <w:t>sük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immer </w:t>
      </w:r>
      <w:proofErr w:type="spellStart"/>
      <w:r w:rsidRPr="00EE537F">
        <w:rPr>
          <w:rFonts w:ascii="Arial" w:hAnsi="Arial" w:cs="Arial"/>
          <w:sz w:val="24"/>
          <w:szCs w:val="24"/>
        </w:rPr>
        <w:t>för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537F">
        <w:rPr>
          <w:rFonts w:ascii="Arial" w:hAnsi="Arial" w:cs="Arial"/>
          <w:sz w:val="24"/>
          <w:szCs w:val="24"/>
        </w:rPr>
        <w:t>Saak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(dat </w:t>
      </w:r>
      <w:proofErr w:type="spellStart"/>
      <w:r w:rsidRPr="00EE537F">
        <w:rPr>
          <w:rFonts w:ascii="Arial" w:hAnsi="Arial" w:cs="Arial"/>
          <w:sz w:val="24"/>
          <w:szCs w:val="24"/>
        </w:rPr>
        <w:t>Plattdüütske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E537F">
        <w:rPr>
          <w:rFonts w:ascii="Arial" w:hAnsi="Arial" w:cs="Arial"/>
          <w:sz w:val="24"/>
          <w:szCs w:val="24"/>
        </w:rPr>
        <w:t>insett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hett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:  </w:t>
      </w:r>
      <w:proofErr w:type="spellStart"/>
      <w:r w:rsidRPr="00EE537F">
        <w:rPr>
          <w:rFonts w:ascii="Arial" w:hAnsi="Arial" w:cs="Arial"/>
          <w:sz w:val="24"/>
          <w:szCs w:val="24"/>
        </w:rPr>
        <w:t>Sien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Tegenover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, de Minsk, mit </w:t>
      </w:r>
      <w:proofErr w:type="spellStart"/>
      <w:r w:rsidRPr="00EE537F">
        <w:rPr>
          <w:rFonts w:ascii="Arial" w:hAnsi="Arial" w:cs="Arial"/>
          <w:sz w:val="24"/>
          <w:szCs w:val="24"/>
        </w:rPr>
        <w:t>de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he to </w:t>
      </w:r>
      <w:proofErr w:type="spellStart"/>
      <w:r w:rsidRPr="00EE537F">
        <w:rPr>
          <w:rFonts w:ascii="Arial" w:hAnsi="Arial" w:cs="Arial"/>
          <w:sz w:val="24"/>
          <w:szCs w:val="24"/>
        </w:rPr>
        <w:t>doon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harr, </w:t>
      </w:r>
      <w:proofErr w:type="spellStart"/>
      <w:r w:rsidRPr="00EE537F">
        <w:rPr>
          <w:rFonts w:ascii="Arial" w:hAnsi="Arial" w:cs="Arial"/>
          <w:sz w:val="24"/>
          <w:szCs w:val="24"/>
        </w:rPr>
        <w:t>stunn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immer an de </w:t>
      </w:r>
      <w:proofErr w:type="spellStart"/>
      <w:r w:rsidRPr="00EE537F">
        <w:rPr>
          <w:rFonts w:ascii="Arial" w:hAnsi="Arial" w:cs="Arial"/>
          <w:sz w:val="24"/>
          <w:szCs w:val="24"/>
        </w:rPr>
        <w:t>eerste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Stee.</w:t>
      </w:r>
      <w:proofErr w:type="spellEnd"/>
      <w:r w:rsidRPr="00690736">
        <w:rPr>
          <w:rFonts w:ascii="Arial" w:hAnsi="Arial" w:cs="Arial"/>
          <w:sz w:val="24"/>
          <w:szCs w:val="24"/>
        </w:rPr>
        <w:br/>
      </w:r>
      <w:r w:rsidRPr="00EE537F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EE537F">
        <w:rPr>
          <w:rFonts w:ascii="Arial" w:hAnsi="Arial" w:cs="Arial"/>
          <w:sz w:val="24"/>
          <w:szCs w:val="24"/>
        </w:rPr>
        <w:t>hett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over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Grenzen </w:t>
      </w:r>
      <w:proofErr w:type="spellStart"/>
      <w:r w:rsidRPr="00EE537F">
        <w:rPr>
          <w:rFonts w:ascii="Arial" w:hAnsi="Arial" w:cs="Arial"/>
          <w:sz w:val="24"/>
          <w:szCs w:val="24"/>
        </w:rPr>
        <w:t>docht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un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arbeidt</w:t>
      </w:r>
      <w:proofErr w:type="spellEnd"/>
      <w:r w:rsidRPr="00EE537F">
        <w:rPr>
          <w:rFonts w:ascii="Arial" w:hAnsi="Arial" w:cs="Arial"/>
          <w:sz w:val="24"/>
          <w:szCs w:val="24"/>
        </w:rPr>
        <w:t>.</w:t>
      </w:r>
      <w:r w:rsidRPr="00690736">
        <w:rPr>
          <w:rFonts w:ascii="Arial" w:hAnsi="Arial" w:cs="Arial"/>
          <w:sz w:val="24"/>
          <w:szCs w:val="24"/>
        </w:rPr>
        <w:br/>
      </w:r>
      <w:proofErr w:type="spellStart"/>
      <w:r w:rsidRPr="00EE537F">
        <w:rPr>
          <w:rFonts w:ascii="Arial" w:hAnsi="Arial" w:cs="Arial"/>
          <w:sz w:val="24"/>
          <w:szCs w:val="24"/>
        </w:rPr>
        <w:t>Sien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Antwoordbreven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wassen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immer mit </w:t>
      </w:r>
      <w:proofErr w:type="spellStart"/>
      <w:r w:rsidRPr="00EE537F">
        <w:rPr>
          <w:rFonts w:ascii="Arial" w:hAnsi="Arial" w:cs="Arial"/>
          <w:sz w:val="24"/>
          <w:szCs w:val="24"/>
        </w:rPr>
        <w:t>de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Hand </w:t>
      </w:r>
      <w:proofErr w:type="spellStart"/>
      <w:r w:rsidRPr="00EE537F">
        <w:rPr>
          <w:rFonts w:ascii="Arial" w:hAnsi="Arial" w:cs="Arial"/>
          <w:sz w:val="24"/>
          <w:szCs w:val="24"/>
        </w:rPr>
        <w:t>schreven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E537F">
        <w:rPr>
          <w:rFonts w:ascii="Arial" w:hAnsi="Arial" w:cs="Arial"/>
          <w:sz w:val="24"/>
          <w:szCs w:val="24"/>
        </w:rPr>
        <w:t>un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sünd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immer "postwendend" </w:t>
      </w:r>
      <w:proofErr w:type="spellStart"/>
      <w:r w:rsidRPr="00EE537F">
        <w:rPr>
          <w:rFonts w:ascii="Arial" w:hAnsi="Arial" w:cs="Arial"/>
          <w:sz w:val="24"/>
          <w:szCs w:val="24"/>
        </w:rPr>
        <w:t>ankomen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. (De </w:t>
      </w:r>
      <w:proofErr w:type="spellStart"/>
      <w:r w:rsidRPr="00EE537F">
        <w:rPr>
          <w:rFonts w:ascii="Arial" w:hAnsi="Arial" w:cs="Arial"/>
          <w:sz w:val="24"/>
          <w:szCs w:val="24"/>
        </w:rPr>
        <w:t>bewahr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ik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37F">
        <w:rPr>
          <w:rFonts w:ascii="Arial" w:hAnsi="Arial" w:cs="Arial"/>
          <w:sz w:val="24"/>
          <w:szCs w:val="24"/>
        </w:rPr>
        <w:t>seker</w:t>
      </w:r>
      <w:proofErr w:type="spellEnd"/>
      <w:r w:rsidRPr="00EE537F">
        <w:rPr>
          <w:rFonts w:ascii="Arial" w:hAnsi="Arial" w:cs="Arial"/>
          <w:sz w:val="24"/>
          <w:szCs w:val="24"/>
        </w:rPr>
        <w:t xml:space="preserve"> noch lang </w:t>
      </w:r>
      <w:proofErr w:type="spellStart"/>
      <w:r w:rsidRPr="00EE537F">
        <w:rPr>
          <w:rFonts w:ascii="Arial" w:hAnsi="Arial" w:cs="Arial"/>
          <w:sz w:val="24"/>
          <w:szCs w:val="24"/>
        </w:rPr>
        <w:t>up</w:t>
      </w:r>
      <w:proofErr w:type="spellEnd"/>
      <w:r w:rsidRPr="00EE537F">
        <w:rPr>
          <w:rFonts w:ascii="Arial" w:hAnsi="Arial" w:cs="Arial"/>
          <w:sz w:val="24"/>
          <w:szCs w:val="24"/>
        </w:rPr>
        <w:t>.)</w:t>
      </w:r>
      <w:r w:rsidRPr="00690736">
        <w:rPr>
          <w:rFonts w:ascii="Arial" w:hAnsi="Arial" w:cs="Arial"/>
          <w:sz w:val="24"/>
          <w:szCs w:val="24"/>
        </w:rPr>
        <w:t>“</w:t>
      </w:r>
    </w:p>
    <w:p w14:paraId="38549FBE" w14:textId="77777777" w:rsidR="00690736" w:rsidRPr="00EE537F" w:rsidRDefault="00690736" w:rsidP="00690736">
      <w:pPr>
        <w:rPr>
          <w:rFonts w:ascii="Arial" w:hAnsi="Arial" w:cs="Arial"/>
          <w:sz w:val="24"/>
          <w:szCs w:val="24"/>
        </w:rPr>
      </w:pPr>
      <w:r w:rsidRPr="00690736">
        <w:rPr>
          <w:rFonts w:ascii="Arial" w:hAnsi="Arial" w:cs="Arial"/>
          <w:sz w:val="24"/>
          <w:szCs w:val="24"/>
        </w:rPr>
        <w:t xml:space="preserve">Wilfried Zilz </w:t>
      </w:r>
    </w:p>
    <w:p w14:paraId="2180FF16" w14:textId="77777777" w:rsidR="00690736" w:rsidRPr="00042B5C" w:rsidRDefault="00690736" w:rsidP="00690736">
      <w:pPr>
        <w:rPr>
          <w:rFonts w:ascii="Arial" w:hAnsi="Arial" w:cs="Arial"/>
          <w:sz w:val="24"/>
          <w:szCs w:val="24"/>
        </w:rPr>
      </w:pPr>
      <w:r w:rsidRPr="00042B5C">
        <w:rPr>
          <w:rFonts w:ascii="Arial" w:hAnsi="Arial" w:cs="Arial"/>
          <w:sz w:val="24"/>
          <w:szCs w:val="24"/>
        </w:rPr>
        <w:t xml:space="preserve"> </w:t>
      </w:r>
    </w:p>
    <w:p w14:paraId="411BEFDD" w14:textId="77777777" w:rsidR="00EE537F" w:rsidRPr="00690736" w:rsidRDefault="00EE537F" w:rsidP="00042B5C">
      <w:pPr>
        <w:rPr>
          <w:rFonts w:ascii="Arial" w:hAnsi="Arial" w:cs="Arial"/>
          <w:sz w:val="24"/>
          <w:szCs w:val="24"/>
        </w:rPr>
      </w:pPr>
      <w:r w:rsidRPr="00690736">
        <w:rPr>
          <w:rFonts w:ascii="Arial" w:hAnsi="Arial" w:cs="Arial"/>
          <w:sz w:val="24"/>
          <w:szCs w:val="24"/>
        </w:rPr>
        <w:t>„M</w:t>
      </w:r>
      <w:r w:rsidR="00042B5C" w:rsidRPr="00042B5C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deit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leed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dat Heinrich nu von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us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goahn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is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ick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frei mi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oaber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ick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Heinrich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teemlich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lang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kennt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heff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Dordörch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is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mi de Idee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koamen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ick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miene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Lektorn-Uutbildung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plattdüütsche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Sproak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Goddesdeenste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holen kann. </w:t>
      </w:r>
      <w:r w:rsidRPr="00690736">
        <w:rPr>
          <w:rFonts w:ascii="Arial" w:hAnsi="Arial" w:cs="Arial"/>
          <w:sz w:val="24"/>
          <w:szCs w:val="24"/>
        </w:rPr>
        <w:br/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Wi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hefft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us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öfter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up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Landkreisäbene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bi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plattdüütsche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Dagfoahrten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droapen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he hat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jümmer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goode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Ideen hat, de sick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up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Deelnähmer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von de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Dräpen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utwirkt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hat. </w:t>
      </w:r>
      <w:r w:rsidRPr="00690736">
        <w:rPr>
          <w:rFonts w:ascii="Arial" w:hAnsi="Arial" w:cs="Arial"/>
          <w:sz w:val="24"/>
          <w:szCs w:val="24"/>
        </w:rPr>
        <w:br/>
      </w:r>
      <w:r w:rsidR="00042B5C" w:rsidRPr="00042B5C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wi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moal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veert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een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Goddesdeenst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Swarmsen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holen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hefft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wöör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een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annere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Person in de Kerken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uk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bi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een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nettet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Dräpen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bi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een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gooden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, bi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vääle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gooden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Fründ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Bekannten wo dat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Ostfreesentee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nette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Biloagen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dorbi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geev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. Dor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köönen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wi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wi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us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bi schöne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Uttuusch-Gelägenheit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goot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B5C" w:rsidRPr="00042B5C">
        <w:rPr>
          <w:rFonts w:ascii="Arial" w:hAnsi="Arial" w:cs="Arial"/>
          <w:sz w:val="24"/>
          <w:szCs w:val="24"/>
        </w:rPr>
        <w:t>ünnerholen</w:t>
      </w:r>
      <w:proofErr w:type="spellEnd"/>
      <w:r w:rsidR="00042B5C" w:rsidRPr="00042B5C">
        <w:rPr>
          <w:rFonts w:ascii="Arial" w:hAnsi="Arial" w:cs="Arial"/>
          <w:sz w:val="24"/>
          <w:szCs w:val="24"/>
        </w:rPr>
        <w:t>.</w:t>
      </w:r>
      <w:r w:rsidRPr="00690736">
        <w:rPr>
          <w:rFonts w:ascii="Arial" w:hAnsi="Arial" w:cs="Arial"/>
          <w:sz w:val="24"/>
          <w:szCs w:val="24"/>
        </w:rPr>
        <w:t>“</w:t>
      </w:r>
    </w:p>
    <w:p w14:paraId="52EE5ACA" w14:textId="77777777" w:rsidR="00EE537F" w:rsidRPr="00690736" w:rsidRDefault="00EE537F" w:rsidP="00042B5C">
      <w:pPr>
        <w:rPr>
          <w:rFonts w:ascii="Arial" w:hAnsi="Arial" w:cs="Arial"/>
          <w:sz w:val="24"/>
          <w:szCs w:val="24"/>
        </w:rPr>
      </w:pPr>
      <w:r w:rsidRPr="00690736">
        <w:rPr>
          <w:rFonts w:ascii="Arial" w:hAnsi="Arial" w:cs="Arial"/>
          <w:sz w:val="24"/>
          <w:szCs w:val="24"/>
        </w:rPr>
        <w:t>Heinrich Plesse</w:t>
      </w:r>
    </w:p>
    <w:p w14:paraId="1DA81598" w14:textId="77777777" w:rsidR="00EE537F" w:rsidRPr="00690736" w:rsidRDefault="00EE537F" w:rsidP="00042B5C">
      <w:pPr>
        <w:rPr>
          <w:rFonts w:ascii="Arial" w:hAnsi="Arial" w:cs="Arial"/>
          <w:sz w:val="24"/>
          <w:szCs w:val="24"/>
        </w:rPr>
      </w:pPr>
    </w:p>
    <w:p w14:paraId="0C7CF7BC" w14:textId="77777777" w:rsidR="00566DF2" w:rsidRPr="00690736" w:rsidRDefault="00566DF2">
      <w:pPr>
        <w:rPr>
          <w:rFonts w:ascii="Arial" w:hAnsi="Arial" w:cs="Arial"/>
          <w:sz w:val="24"/>
          <w:szCs w:val="24"/>
        </w:rPr>
      </w:pPr>
    </w:p>
    <w:sectPr w:rsidR="00566DF2" w:rsidRPr="006907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C"/>
    <w:rsid w:val="0002317C"/>
    <w:rsid w:val="00042B5C"/>
    <w:rsid w:val="00566DF2"/>
    <w:rsid w:val="00605417"/>
    <w:rsid w:val="00690736"/>
    <w:rsid w:val="008D71F8"/>
    <w:rsid w:val="00967707"/>
    <w:rsid w:val="00E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C882"/>
  <w15:chartTrackingRefBased/>
  <w15:docId w15:val="{FCEBF7CE-351A-4D0F-BDC0-F6BF2349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2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2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2B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2B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2B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2B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2B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2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2B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2B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2B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2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2B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2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3</cp:revision>
  <dcterms:created xsi:type="dcterms:W3CDTF">2025-06-02T15:58:00Z</dcterms:created>
  <dcterms:modified xsi:type="dcterms:W3CDTF">2025-06-02T16:01:00Z</dcterms:modified>
</cp:coreProperties>
</file>